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90" w:rsidRPr="00747C98" w:rsidRDefault="003D530A" w:rsidP="00C25390">
      <w:pPr>
        <w:widowControl w:val="0"/>
        <w:suppressAutoHyphens/>
        <w:autoSpaceDE w:val="0"/>
        <w:spacing w:line="360" w:lineRule="auto"/>
        <w:ind w:firstLine="284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EDITAL DE EXTENSÃO Nº 10/2018 E N° 11/2018</w:t>
      </w:r>
    </w:p>
    <w:p w:rsidR="00C25390" w:rsidRPr="00747C98" w:rsidRDefault="00C25390" w:rsidP="00C25390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47C98">
        <w:rPr>
          <w:rFonts w:ascii="Arial" w:hAnsi="Arial" w:cs="Arial"/>
          <w:b/>
          <w:bCs/>
          <w:color w:val="auto"/>
          <w:sz w:val="22"/>
          <w:szCs w:val="22"/>
        </w:rPr>
        <w:t>ANEXO VI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47C98">
        <w:rPr>
          <w:rFonts w:ascii="Arial" w:hAnsi="Arial" w:cs="Arial"/>
          <w:b/>
          <w:bCs/>
          <w:color w:val="auto"/>
          <w:sz w:val="22"/>
          <w:szCs w:val="22"/>
        </w:rPr>
        <w:t xml:space="preserve"> – RECURSO MÉRITO DA PROPOSTA – MODALIDADE PROJETO</w:t>
      </w:r>
    </w:p>
    <w:p w:rsidR="00C25390" w:rsidRPr="00747C98" w:rsidRDefault="00C25390" w:rsidP="00C25390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25390" w:rsidRPr="00747C98" w:rsidRDefault="00C25390" w:rsidP="00C25390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Nome do S</w:t>
      </w:r>
      <w:r>
        <w:rPr>
          <w:rFonts w:ascii="Arial" w:hAnsi="Arial" w:cs="Arial"/>
          <w:b/>
          <w:bCs/>
          <w:color w:val="00000A"/>
          <w:sz w:val="22"/>
          <w:szCs w:val="22"/>
        </w:rPr>
        <w:t>olicitante: __________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</w:t>
      </w:r>
    </w:p>
    <w:p w:rsidR="00C25390" w:rsidRPr="00747C98" w:rsidRDefault="00C25390" w:rsidP="00C25390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Título do P</w:t>
      </w:r>
      <w:r>
        <w:rPr>
          <w:rFonts w:ascii="Arial" w:hAnsi="Arial" w:cs="Arial"/>
          <w:b/>
          <w:bCs/>
          <w:color w:val="00000A"/>
          <w:sz w:val="22"/>
          <w:szCs w:val="22"/>
        </w:rPr>
        <w:t>rojeto: ________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</w:t>
      </w:r>
    </w:p>
    <w:p w:rsidR="00C25390" w:rsidRDefault="00C25390" w:rsidP="00C25390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Campus: ________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____________________________________________________</w:t>
      </w:r>
    </w:p>
    <w:p w:rsidR="00C25390" w:rsidRPr="00E52F3A" w:rsidRDefault="00C25390" w:rsidP="00C25390">
      <w:pPr>
        <w:autoSpaceDE w:val="0"/>
        <w:spacing w:before="120" w:line="360" w:lineRule="auto"/>
        <w:jc w:val="both"/>
        <w:rPr>
          <w:rFonts w:ascii="Arial" w:hAnsi="Arial" w:cs="Arial"/>
        </w:rPr>
      </w:pPr>
      <w:r w:rsidRPr="00E52F3A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participante no </w:t>
      </w:r>
      <w:r w:rsidRPr="00E52F3A">
        <w:rPr>
          <w:rFonts w:ascii="Arial" w:hAnsi="Arial" w:cs="Arial"/>
        </w:rPr>
        <w:t xml:space="preserve">Edital de Extensão Nº </w:t>
      </w:r>
      <w:r w:rsidR="003D530A">
        <w:rPr>
          <w:rFonts w:ascii="Arial" w:hAnsi="Arial" w:cs="Arial"/>
        </w:rPr>
        <w:t>10/2018</w:t>
      </w:r>
      <w:r w:rsidRPr="00E52F3A">
        <w:rPr>
          <w:rFonts w:ascii="Arial" w:hAnsi="Arial" w:cs="Arial"/>
        </w:rPr>
        <w:t xml:space="preserve"> e/ou Nº </w:t>
      </w:r>
      <w:r w:rsidR="003D530A">
        <w:rPr>
          <w:rFonts w:ascii="Arial" w:hAnsi="Arial" w:cs="Arial"/>
        </w:rPr>
        <w:t>11</w:t>
      </w:r>
      <w:r w:rsidRPr="00E52F3A">
        <w:rPr>
          <w:rFonts w:ascii="Arial" w:hAnsi="Arial" w:cs="Arial"/>
        </w:rPr>
        <w:t>/201</w:t>
      </w:r>
      <w:r w:rsidR="003D530A">
        <w:rPr>
          <w:rFonts w:ascii="Arial" w:hAnsi="Arial" w:cs="Arial"/>
        </w:rPr>
        <w:t>8</w:t>
      </w:r>
      <w:r w:rsidRPr="00E52F3A">
        <w:rPr>
          <w:rFonts w:ascii="Arial" w:hAnsi="Arial" w:cs="Arial"/>
        </w:rPr>
        <w:t>, solicito revisão do resultado parcial conforme justificativa</w:t>
      </w:r>
      <w:r>
        <w:rPr>
          <w:rFonts w:ascii="Arial" w:hAnsi="Arial" w:cs="Arial"/>
        </w:rPr>
        <w:t xml:space="preserve"> </w:t>
      </w:r>
      <w:r w:rsidRPr="00E52F3A">
        <w:rPr>
          <w:rFonts w:ascii="Arial" w:hAnsi="Arial" w:cs="Arial"/>
        </w:rPr>
        <w:t>(s) descrita</w:t>
      </w:r>
      <w:r>
        <w:rPr>
          <w:rFonts w:ascii="Arial" w:hAnsi="Arial" w:cs="Arial"/>
        </w:rPr>
        <w:t xml:space="preserve"> </w:t>
      </w:r>
      <w:r w:rsidRPr="00E52F3A">
        <w:rPr>
          <w:rFonts w:ascii="Arial" w:hAnsi="Arial" w:cs="Arial"/>
        </w:rPr>
        <w:t>(s) abaixo:</w:t>
      </w:r>
      <w:bookmarkStart w:id="0" w:name="_GoBack"/>
      <w:bookmarkEnd w:id="0"/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3398"/>
      </w:tblGrid>
      <w:tr w:rsidR="00C25390" w:rsidRPr="00893C35" w:rsidTr="0024242A">
        <w:trPr>
          <w:trHeight w:val="1064"/>
          <w:jc w:val="center"/>
        </w:trPr>
        <w:tc>
          <w:tcPr>
            <w:tcW w:w="5111" w:type="dxa"/>
            <w:shd w:val="clear" w:color="auto" w:fill="auto"/>
          </w:tcPr>
          <w:p w:rsidR="00C25390" w:rsidRPr="00893C35" w:rsidRDefault="00C25390" w:rsidP="001E0B10">
            <w:pPr>
              <w:spacing w:before="360"/>
              <w:jc w:val="center"/>
              <w:outlineLvl w:val="0"/>
              <w:rPr>
                <w:rFonts w:ascii="Arial" w:hAnsi="Arial" w:cs="Arial"/>
                <w:b/>
              </w:rPr>
            </w:pPr>
            <w:r w:rsidRPr="00893C35">
              <w:rPr>
                <w:rFonts w:ascii="Arial" w:hAnsi="Arial" w:cs="Arial"/>
                <w:b/>
              </w:rPr>
              <w:t>MÉRITO DO PROJETO (QUESITOS)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C25390" w:rsidRPr="00893C35" w:rsidRDefault="00C25390" w:rsidP="001E0B10">
            <w:pPr>
              <w:spacing w:before="240"/>
              <w:jc w:val="center"/>
              <w:outlineLvl w:val="0"/>
              <w:rPr>
                <w:rFonts w:ascii="Arial" w:hAnsi="Arial" w:cs="Arial"/>
                <w:b/>
              </w:rPr>
            </w:pPr>
            <w:r w:rsidRPr="00893C35">
              <w:rPr>
                <w:rFonts w:ascii="Arial" w:hAnsi="Arial" w:cs="Arial"/>
                <w:b/>
              </w:rPr>
              <w:t>JUSTIFICATIVA</w:t>
            </w:r>
          </w:p>
        </w:tc>
      </w:tr>
      <w:tr w:rsidR="00C25390" w:rsidRPr="00893C35" w:rsidTr="0024242A">
        <w:trPr>
          <w:trHeight w:val="405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1- Atendimento ao tema</w:t>
            </w:r>
          </w:p>
        </w:tc>
        <w:tc>
          <w:tcPr>
            <w:tcW w:w="3398" w:type="dxa"/>
            <w:shd w:val="clear" w:color="auto" w:fill="auto"/>
          </w:tcPr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Eliminatória</w:t>
            </w:r>
          </w:p>
        </w:tc>
      </w:tr>
      <w:tr w:rsidR="00C25390" w:rsidRPr="00893C35" w:rsidTr="0024242A">
        <w:trPr>
          <w:trHeight w:val="435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ind w:right="-108"/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 xml:space="preserve">2- - Clareza </w:t>
            </w:r>
            <w:r>
              <w:rPr>
                <w:rFonts w:ascii="Arial" w:hAnsi="Arial" w:cs="Arial"/>
              </w:rPr>
              <w:t>n</w:t>
            </w:r>
            <w:r w:rsidRPr="00A012D9">
              <w:rPr>
                <w:rFonts w:ascii="Arial" w:hAnsi="Arial" w:cs="Arial"/>
              </w:rPr>
              <w:t>a fundamentação e objetivos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734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3- Adequação da metodologia e dos instrumentos de avaliação e geração de indicadores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879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4- Relevância e impacto na formação discente: contribuição à sua formação, científica, tecnológica, social e cultural.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707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 xml:space="preserve">5- Previsão de produção: publicação acadêmica, manuais, produção de arquivos em áudio e vídeo </w:t>
            </w:r>
            <w:proofErr w:type="spellStart"/>
            <w:r w:rsidRPr="00A012D9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1256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A012D9">
              <w:rPr>
                <w:rFonts w:ascii="Arial" w:hAnsi="Arial" w:cs="Arial"/>
              </w:rPr>
              <w:t>6- Ação de extensão com foco e articulação com a sociedade (atendimento e/ou participação da comunidade externa, pessoas com necessidades especiais, público em risco e/ou vulnerabilidade socioeconômica)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551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7- Viabilidade do cronograma de execução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701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8- - Adequação do orçamento a execução da ação de extensão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7E4525" w:rsidRDefault="009F45AF"/>
    <w:p w:rsidR="000B53DB" w:rsidRPr="000B53DB" w:rsidRDefault="004D78E9">
      <w:pPr>
        <w:rPr>
          <w:b/>
        </w:rPr>
      </w:pPr>
      <w:r>
        <w:rPr>
          <w:b/>
        </w:rPr>
        <w:t xml:space="preserve">ASSINATURA DO </w:t>
      </w:r>
      <w:r w:rsidR="000B53DB">
        <w:rPr>
          <w:b/>
        </w:rPr>
        <w:t>PROPONENTE</w:t>
      </w:r>
    </w:p>
    <w:p w:rsidR="000B53DB" w:rsidRPr="000B53DB" w:rsidRDefault="000B53DB">
      <w:pPr>
        <w:rPr>
          <w:b/>
        </w:rPr>
      </w:pPr>
      <w:r w:rsidRPr="000B53DB">
        <w:rPr>
          <w:b/>
        </w:rPr>
        <w:t>SIAPE</w:t>
      </w:r>
    </w:p>
    <w:p w:rsidR="000B53DB" w:rsidRDefault="000B53DB"/>
    <w:sectPr w:rsidR="000B53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AF" w:rsidRDefault="009F45AF" w:rsidP="00EB60ED">
      <w:r>
        <w:separator/>
      </w:r>
    </w:p>
  </w:endnote>
  <w:endnote w:type="continuationSeparator" w:id="0">
    <w:p w:rsidR="009F45AF" w:rsidRDefault="009F45AF" w:rsidP="00EB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AF" w:rsidRDefault="009F45AF" w:rsidP="00EB60ED">
      <w:r>
        <w:separator/>
      </w:r>
    </w:p>
  </w:footnote>
  <w:footnote w:type="continuationSeparator" w:id="0">
    <w:p w:rsidR="009F45AF" w:rsidRDefault="009F45AF" w:rsidP="00EB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ED" w:rsidRPr="00F7108F" w:rsidRDefault="00EB60ED" w:rsidP="00EB60ED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0ED" w:rsidRDefault="00EB60ED" w:rsidP="00EB60ED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EB60ED" w:rsidRDefault="00EB60ED" w:rsidP="00EB60ED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EB60ED" w:rsidRDefault="00EB60ED" w:rsidP="00EB60ED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EB60ED" w:rsidRDefault="00EB6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0"/>
    <w:rsid w:val="000B53DB"/>
    <w:rsid w:val="0024242A"/>
    <w:rsid w:val="003D530A"/>
    <w:rsid w:val="00485763"/>
    <w:rsid w:val="004D78E9"/>
    <w:rsid w:val="009F45AF"/>
    <w:rsid w:val="00C25390"/>
    <w:rsid w:val="00E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6817-71CE-4B4E-A1A7-8E3AFD63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C25390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B6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0E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6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0E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6</cp:revision>
  <dcterms:created xsi:type="dcterms:W3CDTF">2017-06-02T19:08:00Z</dcterms:created>
  <dcterms:modified xsi:type="dcterms:W3CDTF">2018-06-28T18:13:00Z</dcterms:modified>
</cp:coreProperties>
</file>