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0B682" w14:textId="153B6A96" w:rsidR="00171FD7" w:rsidRPr="00E11A6E" w:rsidRDefault="00171FD7" w:rsidP="00171FD7">
      <w:pPr>
        <w:spacing w:after="0" w:line="360" w:lineRule="auto"/>
        <w:jc w:val="both"/>
        <w:rPr>
          <w:rFonts w:cs="ArialUnicodeMS"/>
        </w:rPr>
      </w:pPr>
      <w:r>
        <w:rPr>
          <w:rFonts w:cs="ArialUnicodeMS"/>
          <w:u w:val="single"/>
        </w:rPr>
        <w:t>Ata da Reunião do Colegiado do Campus Nilópolis do Instituto Federal de Educação, Ciência e Tecnologia do Rio de Janeiro.</w:t>
      </w:r>
      <w:r w:rsidR="001A4D9B">
        <w:rPr>
          <w:rFonts w:cs="ArialUnicodeMS"/>
        </w:rPr>
        <w:t xml:space="preserve">  Aos vinte e </w:t>
      </w:r>
      <w:r w:rsidR="00282535">
        <w:rPr>
          <w:rFonts w:cs="ArialUnicodeMS"/>
        </w:rPr>
        <w:t>cinco</w:t>
      </w:r>
      <w:r>
        <w:rPr>
          <w:rFonts w:cs="ArialUnicodeMS"/>
        </w:rPr>
        <w:t xml:space="preserve"> dias do mês de maio do ano de dois mil e vinte e dois, às quatorze horas e </w:t>
      </w:r>
      <w:r w:rsidR="00091BCC">
        <w:rPr>
          <w:rFonts w:cs="ArialUnicodeMS"/>
        </w:rPr>
        <w:t>vinte e quatro</w:t>
      </w:r>
      <w:r>
        <w:rPr>
          <w:rFonts w:cs="ArialUnicodeMS"/>
        </w:rPr>
        <w:t xml:space="preserve"> minutos,</w:t>
      </w:r>
      <w:r>
        <w:rPr>
          <w:rFonts w:cs="ArialUnicodeMS"/>
          <w:color w:val="FF0000"/>
        </w:rPr>
        <w:t xml:space="preserve"> </w:t>
      </w:r>
      <w:r>
        <w:rPr>
          <w:rFonts w:cs="ArialUnicodeMS"/>
        </w:rPr>
        <w:t xml:space="preserve">o presidente deste Colegiado, o professor e diretor geral do </w:t>
      </w:r>
      <w:r>
        <w:rPr>
          <w:rFonts w:cs="ArialUnicodeMS"/>
          <w:i/>
        </w:rPr>
        <w:t xml:space="preserve">campus </w:t>
      </w:r>
      <w:r>
        <w:rPr>
          <w:rFonts w:cs="ArialUnicodeMS"/>
        </w:rPr>
        <w:t xml:space="preserve">Nilópolis, THIAGO MATOS PINTO, dá início à </w:t>
      </w:r>
      <w:r>
        <w:rPr>
          <w:rFonts w:cs="ArialUnicodeMS"/>
          <w:u w:val="single"/>
        </w:rPr>
        <w:t>reunião ONLINE, via GOOGLE MEET</w:t>
      </w:r>
      <w:r>
        <w:rPr>
          <w:rFonts w:cs="ArialUnicodeMS"/>
        </w:rPr>
        <w:t>. A servidora JACQUELINE APARECIDA DA FONSECA MARTINS redige a ata. Participam desta reunião os seguintes membros do referido Colegiado: a diretora de ensino de graduação e pós-graduação</w:t>
      </w:r>
      <w:r w:rsidR="00E11A6E">
        <w:rPr>
          <w:rFonts w:cs="ArialUnicodeMS"/>
        </w:rPr>
        <w:t>,</w:t>
      </w:r>
      <w:r>
        <w:rPr>
          <w:rFonts w:cs="ArialUnicodeMS"/>
        </w:rPr>
        <w:t xml:space="preserve"> Fabiana Almeida, a diretora de administração</w:t>
      </w:r>
      <w:r w:rsidR="00E11A6E">
        <w:rPr>
          <w:rFonts w:cs="ArialUnicodeMS"/>
        </w:rPr>
        <w:t>,</w:t>
      </w:r>
      <w:r>
        <w:rPr>
          <w:rFonts w:cs="ArialUnicodeMS"/>
        </w:rPr>
        <w:t xml:space="preserve"> Indiara Fernandes, o diretor adjunto de infraestrutura</w:t>
      </w:r>
      <w:r w:rsidR="00E11A6E">
        <w:rPr>
          <w:rFonts w:cs="ArialUnicodeMS"/>
        </w:rPr>
        <w:t>,</w:t>
      </w:r>
      <w:r>
        <w:rPr>
          <w:rFonts w:cs="ArialUnicodeMS"/>
        </w:rPr>
        <w:t xml:space="preserve"> Flávio José;</w:t>
      </w:r>
      <w:r>
        <w:rPr>
          <w:rFonts w:cs="ArialUnicodeMS"/>
          <w:color w:val="FF0000"/>
        </w:rPr>
        <w:t xml:space="preserve"> </w:t>
      </w:r>
      <w:r>
        <w:rPr>
          <w:rFonts w:cs="ArialUnicodeMS"/>
        </w:rPr>
        <w:t>os representantes do Fórum Acadêmico</w:t>
      </w:r>
      <w:r w:rsidR="00E11A6E">
        <w:rPr>
          <w:rFonts w:cs="ArialUnicodeMS"/>
        </w:rPr>
        <w:t>:</w:t>
      </w:r>
      <w:r>
        <w:rPr>
          <w:rFonts w:cs="ArialUnicodeMS"/>
        </w:rPr>
        <w:t xml:space="preserve"> </w:t>
      </w:r>
      <w:proofErr w:type="spellStart"/>
      <w:r>
        <w:t>Edimar</w:t>
      </w:r>
      <w:proofErr w:type="spellEnd"/>
      <w:r>
        <w:t xml:space="preserve"> Carvalho, </w:t>
      </w:r>
      <w:r>
        <w:rPr>
          <w:rFonts w:cs="ArialUnicodeMS"/>
        </w:rPr>
        <w:t xml:space="preserve">Érico Travassos Lemos, </w:t>
      </w:r>
      <w:proofErr w:type="spellStart"/>
      <w:r>
        <w:rPr>
          <w:rFonts w:cs="ArialUnicodeMS"/>
        </w:rPr>
        <w:t>Ivanilton</w:t>
      </w:r>
      <w:proofErr w:type="spellEnd"/>
      <w:r>
        <w:rPr>
          <w:rFonts w:cs="ArialUnicodeMS"/>
        </w:rPr>
        <w:t xml:space="preserve"> Nery, Elton </w:t>
      </w:r>
      <w:proofErr w:type="spellStart"/>
      <w:r>
        <w:rPr>
          <w:rFonts w:cs="ArialUnicodeMS"/>
        </w:rPr>
        <w:t>Flach</w:t>
      </w:r>
      <w:proofErr w:type="spellEnd"/>
      <w:r>
        <w:rPr>
          <w:rFonts w:cs="ArialUnicodeMS"/>
        </w:rPr>
        <w:t>; as representantes do Fórum Administrativo</w:t>
      </w:r>
      <w:r w:rsidR="00E11A6E">
        <w:rPr>
          <w:rFonts w:cs="ArialUnicodeMS"/>
        </w:rPr>
        <w:t>:</w:t>
      </w:r>
      <w:r>
        <w:rPr>
          <w:rFonts w:cs="ArialUnicodeMS"/>
        </w:rPr>
        <w:t xml:space="preserve"> Priscila Marques, Carla Cristina Zacarias de Jesus, Josiane Borges; a representante do Fórum Discente</w:t>
      </w:r>
      <w:r w:rsidR="00E11A6E">
        <w:rPr>
          <w:rFonts w:cs="ArialUnicodeMS"/>
        </w:rPr>
        <w:t>:</w:t>
      </w:r>
      <w:r>
        <w:rPr>
          <w:rFonts w:cs="ArialUnicodeMS"/>
        </w:rPr>
        <w:t xml:space="preserve"> Thaís </w:t>
      </w:r>
      <w:proofErr w:type="spellStart"/>
      <w:r>
        <w:rPr>
          <w:rFonts w:cs="ArialUnicodeMS"/>
        </w:rPr>
        <w:t>Kovac</w:t>
      </w:r>
      <w:proofErr w:type="spellEnd"/>
      <w:r>
        <w:rPr>
          <w:rFonts w:cs="ArialUnicodeMS"/>
        </w:rPr>
        <w:t>;</w:t>
      </w:r>
      <w:r>
        <w:rPr>
          <w:rFonts w:cs="ArialUnicodeMS"/>
          <w:color w:val="FF0000"/>
        </w:rPr>
        <w:t xml:space="preserve"> </w:t>
      </w:r>
      <w:r>
        <w:rPr>
          <w:rFonts w:cs="ArialUnicodeMS"/>
        </w:rPr>
        <w:t xml:space="preserve">e os servidores </w:t>
      </w:r>
      <w:proofErr w:type="spellStart"/>
      <w:r>
        <w:rPr>
          <w:rFonts w:cs="ArialUnicodeMS"/>
        </w:rPr>
        <w:t>Leonam</w:t>
      </w:r>
      <w:proofErr w:type="spellEnd"/>
      <w:r>
        <w:rPr>
          <w:rFonts w:cs="ArialUnicodeMS"/>
        </w:rPr>
        <w:t xml:space="preserve"> Macedo, </w:t>
      </w:r>
      <w:proofErr w:type="spellStart"/>
      <w:r>
        <w:rPr>
          <w:rFonts w:cs="ArialUnicodeMS"/>
        </w:rPr>
        <w:t>Luiggia</w:t>
      </w:r>
      <w:proofErr w:type="spellEnd"/>
      <w:r>
        <w:rPr>
          <w:rFonts w:cs="ArialUnicodeMS"/>
        </w:rPr>
        <w:t xml:space="preserve"> </w:t>
      </w:r>
      <w:proofErr w:type="spellStart"/>
      <w:r>
        <w:rPr>
          <w:rFonts w:cs="ArialUnicodeMS"/>
        </w:rPr>
        <w:t>Girardi</w:t>
      </w:r>
      <w:proofErr w:type="spellEnd"/>
      <w:r>
        <w:rPr>
          <w:rFonts w:cs="ArialUnicodeMS"/>
        </w:rPr>
        <w:t xml:space="preserve"> e Isabel </w:t>
      </w:r>
      <w:proofErr w:type="spellStart"/>
      <w:r>
        <w:rPr>
          <w:rFonts w:cs="ArialUnicodeMS"/>
        </w:rPr>
        <w:t>Milanez</w:t>
      </w:r>
      <w:proofErr w:type="spellEnd"/>
      <w:r>
        <w:rPr>
          <w:rFonts w:cs="ArialUnicodeMS"/>
        </w:rPr>
        <w:t>.</w:t>
      </w:r>
      <w:r>
        <w:rPr>
          <w:rFonts w:cs="ArialUnicodeMS"/>
          <w:color w:val="FF0000"/>
        </w:rPr>
        <w:t xml:space="preserve"> </w:t>
      </w:r>
      <w:r>
        <w:rPr>
          <w:rFonts w:cs="ArialUnicodeMS"/>
        </w:rPr>
        <w:t xml:space="preserve">O diretor geral Thiago Matos dá </w:t>
      </w:r>
      <w:r w:rsidR="00E11A6E">
        <w:rPr>
          <w:rFonts w:cs="ArialUnicodeMS"/>
        </w:rPr>
        <w:t>início</w:t>
      </w:r>
      <w:r>
        <w:rPr>
          <w:rFonts w:cs="ArialUnicodeMS"/>
        </w:rPr>
        <w:t xml:space="preserve"> à reunião</w:t>
      </w:r>
      <w:r w:rsidR="003D69E9">
        <w:rPr>
          <w:rFonts w:cs="ArialUnicodeMS"/>
        </w:rPr>
        <w:t xml:space="preserve"> agradecendo </w:t>
      </w:r>
      <w:proofErr w:type="gramStart"/>
      <w:r w:rsidR="003D69E9">
        <w:rPr>
          <w:rFonts w:cs="ArialUnicodeMS"/>
        </w:rPr>
        <w:t>pela</w:t>
      </w:r>
      <w:proofErr w:type="gramEnd"/>
      <w:r w:rsidR="003D69E9">
        <w:rPr>
          <w:rFonts w:cs="ArialUnicodeMS"/>
        </w:rPr>
        <w:t xml:space="preserve"> presença de todos em uma quarta-feira, um dia que não é o habitual para a realização da reunião d</w:t>
      </w:r>
      <w:r w:rsidR="00E11A6E">
        <w:rPr>
          <w:rFonts w:cs="ArialUnicodeMS"/>
        </w:rPr>
        <w:t>o</w:t>
      </w:r>
      <w:r w:rsidR="003D69E9">
        <w:rPr>
          <w:rFonts w:cs="ArialUnicodeMS"/>
        </w:rPr>
        <w:t xml:space="preserve"> colegiado d</w:t>
      </w:r>
      <w:r w:rsidR="00E11A6E">
        <w:rPr>
          <w:rFonts w:cs="ArialUnicodeMS"/>
        </w:rPr>
        <w:t>o</w:t>
      </w:r>
      <w:r w:rsidR="003D69E9">
        <w:rPr>
          <w:rFonts w:cs="ArialUnicodeMS"/>
        </w:rPr>
        <w:t xml:space="preserve"> campus,</w:t>
      </w:r>
      <w:r w:rsidR="00464FCD">
        <w:rPr>
          <w:rFonts w:cs="ArialUnicodeMS"/>
        </w:rPr>
        <w:t xml:space="preserve"> e explica que houve</w:t>
      </w:r>
      <w:r w:rsidR="00E11A6E">
        <w:rPr>
          <w:rFonts w:cs="ArialUnicodeMS"/>
        </w:rPr>
        <w:t>ram</w:t>
      </w:r>
      <w:r w:rsidR="00464FCD">
        <w:rPr>
          <w:rFonts w:cs="ArialUnicodeMS"/>
        </w:rPr>
        <w:t xml:space="preserve"> alguns pedidos de inclusão de pautas, após a convocação da reunião. Um desses pedidos foi a solicitação de </w:t>
      </w:r>
      <w:r w:rsidR="0074689F">
        <w:rPr>
          <w:rFonts w:cs="ArialUnicodeMS"/>
        </w:rPr>
        <w:t>prorrogação</w:t>
      </w:r>
      <w:r w:rsidR="00464FCD">
        <w:rPr>
          <w:rFonts w:cs="ArialUnicodeMS"/>
        </w:rPr>
        <w:t xml:space="preserve"> do afastamento para pós-graduação da servidora Josie Batista Bastos Carvalho (Processo</w:t>
      </w:r>
      <w:r w:rsidR="00464FCD" w:rsidRPr="0074689F">
        <w:rPr>
          <w:rFonts w:cs="ArialUnicodeMS"/>
        </w:rPr>
        <w:t xml:space="preserve"> nº</w:t>
      </w:r>
      <w:r w:rsidR="00464FCD" w:rsidRPr="00464FCD">
        <w:rPr>
          <w:rFonts w:cs="ArialUnicodeMS"/>
        </w:rPr>
        <w:t xml:space="preserve"> 23272.000096/2022-85</w:t>
      </w:r>
      <w:r w:rsidR="00464FCD">
        <w:rPr>
          <w:rFonts w:cs="ArialUnicodeMS"/>
        </w:rPr>
        <w:t>)</w:t>
      </w:r>
      <w:r w:rsidR="00DC707A">
        <w:rPr>
          <w:rFonts w:cs="ArialUnicodeMS"/>
        </w:rPr>
        <w:t xml:space="preserve">, que não entrou na pauta da presente reunião, pois </w:t>
      </w:r>
      <w:r w:rsidR="00E11A6E">
        <w:rPr>
          <w:rFonts w:cs="ArialUnicodeMS"/>
        </w:rPr>
        <w:t xml:space="preserve">seu processo </w:t>
      </w:r>
      <w:r w:rsidR="00DC707A">
        <w:rPr>
          <w:rFonts w:cs="ArialUnicodeMS"/>
        </w:rPr>
        <w:t xml:space="preserve">não chegou ao campus antes do início do encontro. </w:t>
      </w:r>
      <w:r w:rsidR="00903CA2">
        <w:rPr>
          <w:rFonts w:cs="ArialUnicodeMS"/>
        </w:rPr>
        <w:t xml:space="preserve">Completou dizendo que foi informado pelo servidor Rômulo Henrique Jesus de Souza, chefe imediato </w:t>
      </w:r>
      <w:r w:rsidR="0074689F">
        <w:rPr>
          <w:rFonts w:cs="ArialUnicodeMS"/>
        </w:rPr>
        <w:t xml:space="preserve">da solicitante, que o processo </w:t>
      </w:r>
      <w:r w:rsidR="00903CA2">
        <w:rPr>
          <w:rFonts w:cs="ArialUnicodeMS"/>
        </w:rPr>
        <w:t xml:space="preserve">seria despachado pela Comissão Interna de Supervisão (CIS) para a Direção Geral do campus Nilópolis com a solicitação da apreciação do colegiado. Porém, ainda não havia no processo a solicitação mencionada.  </w:t>
      </w:r>
      <w:r w:rsidR="00DC707A">
        <w:rPr>
          <w:rFonts w:cs="ArialUnicodeMS"/>
        </w:rPr>
        <w:t>Após esse momento, o diretor</w:t>
      </w:r>
      <w:r w:rsidR="003D69E9">
        <w:rPr>
          <w:rFonts w:cs="ArialUnicodeMS"/>
        </w:rPr>
        <w:t xml:space="preserve"> apresenta o primeiro</w:t>
      </w:r>
      <w:r>
        <w:rPr>
          <w:rFonts w:cs="ArialUnicodeMS"/>
        </w:rPr>
        <w:t xml:space="preserve"> ponto de pauta</w:t>
      </w:r>
      <w:r w:rsidR="001E2704">
        <w:rPr>
          <w:rFonts w:cs="ArialUnicodeMS"/>
        </w:rPr>
        <w:t>.</w:t>
      </w:r>
      <w:r>
        <w:rPr>
          <w:rFonts w:cs="ArialUnicodeMS"/>
          <w:b/>
        </w:rPr>
        <w:t xml:space="preserve"> I) </w:t>
      </w:r>
      <w:r w:rsidR="001E2704" w:rsidRPr="001E2704">
        <w:rPr>
          <w:rFonts w:cs="ArialUnicodeMS"/>
          <w:b/>
        </w:rPr>
        <w:t>PEDIDO DE RENOVAÇÃO DE COLABORAÇÃO TÉCNICA</w:t>
      </w:r>
      <w:r w:rsidR="001E2704">
        <w:rPr>
          <w:rFonts w:cs="ArialUnicodeMS"/>
          <w:b/>
        </w:rPr>
        <w:t xml:space="preserve"> (</w:t>
      </w:r>
      <w:r w:rsidR="001E2704" w:rsidRPr="001E2704">
        <w:rPr>
          <w:rFonts w:cs="ArialUnicodeMS"/>
          <w:b/>
        </w:rPr>
        <w:t>Processo nº 23270.000435/2020-59</w:t>
      </w:r>
      <w:r w:rsidR="001E2704">
        <w:rPr>
          <w:rFonts w:cs="ArialUnicodeMS"/>
          <w:b/>
        </w:rPr>
        <w:t>)</w:t>
      </w:r>
      <w:r w:rsidR="00A9251B">
        <w:rPr>
          <w:rFonts w:cs="ArialUnicodeMS"/>
          <w:b/>
        </w:rPr>
        <w:t xml:space="preserve"> -</w:t>
      </w:r>
      <w:r w:rsidR="000F3287">
        <w:rPr>
          <w:rFonts w:cs="ArialUnicodeMS"/>
          <w:b/>
        </w:rPr>
        <w:t xml:space="preserve"> </w:t>
      </w:r>
      <w:r w:rsidR="000F3287">
        <w:t xml:space="preserve">O servidor </w:t>
      </w:r>
      <w:proofErr w:type="spellStart"/>
      <w:r w:rsidR="000F3287">
        <w:t>Leonam</w:t>
      </w:r>
      <w:proofErr w:type="spellEnd"/>
      <w:r w:rsidR="000F3287">
        <w:t xml:space="preserve"> Macedo da Torre, matrícula SIAPE 1864216, ocupante do cargo de ASSISTENTE EM ADMINISTRAÇÃO, solicita liberação para renovar por mais dois anos o acordo de colaboração técnica firmado com o Instituto Federal de Santa Catarina.</w:t>
      </w:r>
      <w:r w:rsidR="00A9251B">
        <w:t xml:space="preserve"> O diretor geral explica que o ponto de pauta já havia sido discutido na reu</w:t>
      </w:r>
      <w:r w:rsidR="00E671B2">
        <w:t>nião de colegiado anterior, quando</w:t>
      </w:r>
      <w:r w:rsidR="00A9251B">
        <w:t xml:space="preserve"> ficou determinado que houvesse uma reunião entre </w:t>
      </w:r>
      <w:r w:rsidR="00031E58">
        <w:t>as áreas</w:t>
      </w:r>
      <w:r w:rsidR="00A9251B">
        <w:t xml:space="preserve"> da Dire</w:t>
      </w:r>
      <w:r w:rsidR="00E11A6E">
        <w:t>toria</w:t>
      </w:r>
      <w:r w:rsidR="00A9251B">
        <w:t xml:space="preserve"> de Administração l</w:t>
      </w:r>
      <w:r w:rsidR="00031E58">
        <w:t>igada</w:t>
      </w:r>
      <w:r w:rsidR="00A9251B">
        <w:t xml:space="preserve">s ao servidor </w:t>
      </w:r>
      <w:proofErr w:type="spellStart"/>
      <w:r w:rsidR="00A9251B">
        <w:t>Leonam</w:t>
      </w:r>
      <w:proofErr w:type="spellEnd"/>
      <w:r w:rsidR="00A9251B">
        <w:t xml:space="preserve"> para avaliar os impactos da ausência do servi</w:t>
      </w:r>
      <w:r w:rsidR="00282535">
        <w:t>dor, caso a renovação da cooperação técnica</w:t>
      </w:r>
      <w:r w:rsidR="00A9251B">
        <w:t xml:space="preserve"> fosse aprovada. Após a inclusão da ata da reunião do setor</w:t>
      </w:r>
      <w:r w:rsidR="00512BD4">
        <w:t xml:space="preserve"> no processo</w:t>
      </w:r>
      <w:r w:rsidR="00A9251B">
        <w:t xml:space="preserve">, o pedido retornou para apreciação do colegiado. </w:t>
      </w:r>
      <w:r w:rsidR="00F46AE0">
        <w:t xml:space="preserve">A Diretora de Administração, Indiara Fernandes, explica que foi realizada a reunião com </w:t>
      </w:r>
      <w:r w:rsidR="00F46AE0">
        <w:lastRenderedPageBreak/>
        <w:t xml:space="preserve">o setor de compras e que houve um parecer favorável </w:t>
      </w:r>
      <w:r w:rsidR="002C0041">
        <w:t>à</w:t>
      </w:r>
      <w:r w:rsidR="00F46AE0">
        <w:t xml:space="preserve"> renovação da colaboração t</w:t>
      </w:r>
      <w:r w:rsidR="00491C2E">
        <w:t>écnica. Segundo a diretora, os servidores alegaram que o maior problema do setor não é a falt</w:t>
      </w:r>
      <w:r w:rsidR="002C0041">
        <w:t xml:space="preserve">a de dois servidores, </w:t>
      </w:r>
      <w:proofErr w:type="spellStart"/>
      <w:r w:rsidR="002C0041">
        <w:t>Leonam</w:t>
      </w:r>
      <w:proofErr w:type="spellEnd"/>
      <w:r w:rsidR="002C0041">
        <w:t>, em</w:t>
      </w:r>
      <w:r w:rsidR="00491C2E">
        <w:t xml:space="preserve"> cooperação técnica e Barbara Rodrigues</w:t>
      </w:r>
      <w:r w:rsidR="002C0041">
        <w:t>,</w:t>
      </w:r>
      <w:r w:rsidR="00491C2E">
        <w:t xml:space="preserve"> em licença maternidade</w:t>
      </w:r>
      <w:r w:rsidR="002C0041">
        <w:t>;</w:t>
      </w:r>
      <w:r w:rsidR="00491C2E">
        <w:t xml:space="preserve"> mas sim questões relacionadas às legislações que mudam </w:t>
      </w:r>
      <w:r w:rsidR="00E11A6E">
        <w:t>frequentemente</w:t>
      </w:r>
      <w:r w:rsidR="00402077">
        <w:t>, o que</w:t>
      </w:r>
      <w:r w:rsidR="00491C2E">
        <w:t xml:space="preserve"> faz com que haja a necessidade de atualizações </w:t>
      </w:r>
      <w:r w:rsidR="00E11A6E">
        <w:t>frequentes</w:t>
      </w:r>
      <w:r w:rsidR="00491C2E">
        <w:t xml:space="preserve">. </w:t>
      </w:r>
      <w:r w:rsidR="00804C1C">
        <w:t xml:space="preserve">O professor </w:t>
      </w:r>
      <w:proofErr w:type="spellStart"/>
      <w:r w:rsidR="00804C1C">
        <w:t>Edimar</w:t>
      </w:r>
      <w:proofErr w:type="spellEnd"/>
      <w:r w:rsidR="00804C1C">
        <w:t xml:space="preserve"> Carvalho pontua que o receio é que, apesar de haver o comprometimento dos pares do servidor, em algum momento</w:t>
      </w:r>
      <w:r w:rsidR="00E11A6E">
        <w:t>,</w:t>
      </w:r>
      <w:r w:rsidR="00804C1C">
        <w:t xml:space="preserve"> a ausência do servidor cause um impacto negativo no funcionamento do setor por </w:t>
      </w:r>
      <w:r w:rsidR="00573F80">
        <w:t>conta da quantidade de demanda</w:t>
      </w:r>
      <w:r w:rsidR="00E1474D">
        <w:t>s</w:t>
      </w:r>
      <w:r w:rsidR="00573F80">
        <w:t xml:space="preserve"> e questiona se existe alguma maneira de o servidor auxiliar ao setor de maneira remota, caso a prorrogação seja aprovada.</w:t>
      </w:r>
      <w:r w:rsidR="00596C63">
        <w:t xml:space="preserve"> O diretor Thiago passa a palavra ao</w:t>
      </w:r>
      <w:r w:rsidR="005767BB">
        <w:t xml:space="preserve"> servidor </w:t>
      </w:r>
      <w:proofErr w:type="spellStart"/>
      <w:r w:rsidR="00596C63">
        <w:t>Leonam</w:t>
      </w:r>
      <w:proofErr w:type="spellEnd"/>
      <w:r w:rsidR="00596C63">
        <w:t xml:space="preserve">, que diz que, em caso de necessidade, se disponibiliza a auxiliar os colegas mesmo que de maneira remota. </w:t>
      </w:r>
      <w:r w:rsidR="00063A6B">
        <w:t>A diret</w:t>
      </w:r>
      <w:r w:rsidR="00685F11">
        <w:t xml:space="preserve">ora Indiara fala para o </w:t>
      </w:r>
      <w:r w:rsidR="008F464B">
        <w:t xml:space="preserve">servidor </w:t>
      </w:r>
      <w:proofErr w:type="spellStart"/>
      <w:r w:rsidR="008F464B">
        <w:t>Leonam</w:t>
      </w:r>
      <w:proofErr w:type="spellEnd"/>
      <w:r w:rsidR="00063A6B">
        <w:t xml:space="preserve"> que na última reunião do colegiado,</w:t>
      </w:r>
      <w:r w:rsidR="008F464B">
        <w:t xml:space="preserve"> após a participação do solicitante</w:t>
      </w:r>
      <w:r w:rsidR="00063A6B">
        <w:t>, surgiu um questionamento com relação ao fato de a capacitação prevista no plano de trabalho da cooperação técnica, anexado ao processo, não ter ocorrido por conta do período pandêmico. A diretora questiona por</w:t>
      </w:r>
      <w:r w:rsidR="00E11A6E">
        <w:t xml:space="preserve"> q</w:t>
      </w:r>
      <w:r w:rsidR="00063A6B">
        <w:t>ue a capacitação não foi realizada de maneira online, como aconteceu com as outras atividades das instituições.</w:t>
      </w:r>
      <w:r w:rsidR="00266046">
        <w:t xml:space="preserve"> O servidor justifica que o campus em que está lotado</w:t>
      </w:r>
      <w:r w:rsidR="007E673B">
        <w:t xml:space="preserve"> para realizar a cooperação técnica</w:t>
      </w:r>
      <w:r w:rsidR="00266046">
        <w:t xml:space="preserve"> é pequeno e tem uma rotatividade muito grande de servidores, e que</w:t>
      </w:r>
      <w:r w:rsidR="00B63DF8">
        <w:t>,</w:t>
      </w:r>
      <w:r w:rsidR="00266046">
        <w:t xml:space="preserve"> por conta disso, ele trabalhou com um grupo de servidores no ano de 2020 até fevereiro do ano de 2021 e </w:t>
      </w:r>
      <w:r w:rsidR="00B63DF8">
        <w:t xml:space="preserve">que, </w:t>
      </w:r>
      <w:r w:rsidR="00266046">
        <w:t xml:space="preserve">após isso, esse grupo saiu do setor e um novo grupo entrou. Segundo o servidor, com essa troca, a maior preocupação da instituição era preparar os servidores </w:t>
      </w:r>
      <w:r w:rsidR="009D41DF">
        <w:t>recém-chegados</w:t>
      </w:r>
      <w:r w:rsidR="00266046">
        <w:t xml:space="preserve"> para </w:t>
      </w:r>
      <w:r w:rsidR="00731C5F">
        <w:t>rea</w:t>
      </w:r>
      <w:r w:rsidR="00B63DF8">
        <w:t xml:space="preserve">lizarem as atividades do setor e não realizar a capacitação. O professor Érico questiona </w:t>
      </w:r>
      <w:r w:rsidR="008C38CA">
        <w:t xml:space="preserve">sobre </w:t>
      </w:r>
      <w:r w:rsidR="00B63DF8">
        <w:t xml:space="preserve">a existência de uma iniciativa do governo federal em capacitar os servidores sem que haja a necessidade de realizar a transferência do servidor do IFRJ campus Nilópolis através de uma cooperação técnica. </w:t>
      </w:r>
      <w:r w:rsidR="0027793E">
        <w:t xml:space="preserve">O servidor </w:t>
      </w:r>
      <w:proofErr w:type="spellStart"/>
      <w:r w:rsidR="0027793E">
        <w:t>Leonam</w:t>
      </w:r>
      <w:proofErr w:type="spellEnd"/>
      <w:r w:rsidR="0027793E">
        <w:t xml:space="preserve"> explica que não tem conhecimento sobre a existência dessa possibilidade. </w:t>
      </w:r>
      <w:r w:rsidR="00B63DF8">
        <w:t xml:space="preserve">O diretor geral pergunta se há algum outro questionamento e não havendo, agradece ao servidor </w:t>
      </w:r>
      <w:proofErr w:type="spellStart"/>
      <w:r w:rsidR="00B63DF8">
        <w:t>Leonam</w:t>
      </w:r>
      <w:proofErr w:type="spellEnd"/>
      <w:r w:rsidR="00B63DF8">
        <w:t xml:space="preserve">, que deixa a reunião para o </w:t>
      </w:r>
      <w:r w:rsidR="009D41DF">
        <w:t>início</w:t>
      </w:r>
      <w:r w:rsidR="00B63DF8">
        <w:t xml:space="preserve"> da votação. </w:t>
      </w:r>
      <w:r w:rsidR="00894AA7">
        <w:rPr>
          <w:b/>
        </w:rPr>
        <w:t>A decisão é: com oito</w:t>
      </w:r>
      <w:r w:rsidR="00184C37">
        <w:rPr>
          <w:b/>
        </w:rPr>
        <w:t xml:space="preserve"> votos favor</w:t>
      </w:r>
      <w:r w:rsidR="00894AA7">
        <w:rPr>
          <w:b/>
        </w:rPr>
        <w:t xml:space="preserve">áveis e três votos contrários, </w:t>
      </w:r>
      <w:r w:rsidR="00184C37">
        <w:rPr>
          <w:b/>
        </w:rPr>
        <w:t xml:space="preserve">o pedido do servidor é aprovado pelos membros do colegiado de campus. </w:t>
      </w:r>
      <w:r w:rsidR="00E46159">
        <w:rPr>
          <w:rFonts w:cs="ArialUnicodeMS"/>
          <w:b/>
        </w:rPr>
        <w:t xml:space="preserve">II) </w:t>
      </w:r>
      <w:r w:rsidR="00E46159" w:rsidRPr="00E46159">
        <w:rPr>
          <w:rFonts w:cs="ArialUnicodeMS"/>
          <w:b/>
        </w:rPr>
        <w:t xml:space="preserve">PEDIDO DE RENOVAÇÃO DE COLABORAÇÃO TÉCNICA </w:t>
      </w:r>
      <w:r w:rsidR="00E46159">
        <w:rPr>
          <w:rFonts w:cs="Calibri"/>
          <w:b/>
          <w:color w:val="222222"/>
          <w:shd w:val="clear" w:color="auto" w:fill="FFFFFF"/>
        </w:rPr>
        <w:t xml:space="preserve">(Processo N⁰ </w:t>
      </w:r>
      <w:r w:rsidR="00E46159" w:rsidRPr="00E46159">
        <w:rPr>
          <w:rFonts w:cs="Calibri"/>
          <w:b/>
          <w:color w:val="222222"/>
          <w:shd w:val="clear" w:color="auto" w:fill="FFFFFF"/>
        </w:rPr>
        <w:t>23161.000802/2019-91)</w:t>
      </w:r>
      <w:r w:rsidR="00E46159">
        <w:rPr>
          <w:rFonts w:cs="Calibri"/>
          <w:b/>
          <w:color w:val="222222"/>
          <w:shd w:val="clear" w:color="auto" w:fill="FFFFFF"/>
        </w:rPr>
        <w:t xml:space="preserve"> - </w:t>
      </w:r>
      <w:r w:rsidR="00E46159" w:rsidRPr="00E46159">
        <w:rPr>
          <w:rFonts w:cs="Calibri"/>
          <w:color w:val="222222"/>
          <w:shd w:val="clear" w:color="auto" w:fill="FFFFFF"/>
        </w:rPr>
        <w:t>a servidora Katherine Braga Gomes Brum</w:t>
      </w:r>
      <w:r w:rsidR="00E46159">
        <w:t>, matrícula SIAPE 1581934, ocupante do cargo de TÉCNICO DE LABORATÓRIO, solicita liberação para</w:t>
      </w:r>
      <w:r w:rsidR="003A204D">
        <w:t xml:space="preserve"> renovar por mais dois anos o</w:t>
      </w:r>
      <w:r w:rsidR="00E46159">
        <w:t xml:space="preserve"> acordo de colaboração técnica com o Instituto Federal de Brasília.</w:t>
      </w:r>
      <w:r w:rsidR="002A2C65">
        <w:t xml:space="preserve"> O </w:t>
      </w:r>
      <w:r w:rsidR="002A2C65">
        <w:lastRenderedPageBreak/>
        <w:t xml:space="preserve">diretor Thiago explica </w:t>
      </w:r>
      <w:r w:rsidR="00626456">
        <w:t xml:space="preserve">que o ponto de pauta já havia sido discutido na reunião de colegiado anterior, onde ficou determinado que o processo retornasse para a </w:t>
      </w:r>
      <w:r w:rsidR="00626456" w:rsidRPr="00626456">
        <w:t>Coordenação de Segurança e Administração de Ambientes Tecnológicos </w:t>
      </w:r>
      <w:r w:rsidR="00626456">
        <w:t>(</w:t>
      </w:r>
      <w:proofErr w:type="spellStart"/>
      <w:r w:rsidR="00626456">
        <w:t>CoSAAT</w:t>
      </w:r>
      <w:proofErr w:type="spellEnd"/>
      <w:r w:rsidR="00626456">
        <w:t>), setor em que a servidora está lotada, para que a equipe reali</w:t>
      </w:r>
      <w:r w:rsidR="003A204D">
        <w:t>zasse uma reunião</w:t>
      </w:r>
      <w:r w:rsidR="00626456">
        <w:t xml:space="preserve"> para detalhar como ficará a distribuição de tarefas e funcionamento do setor, caso o pedido da servidora seja aprovado. </w:t>
      </w:r>
      <w:r w:rsidR="00BE4C62">
        <w:t>Após a realização da reunião, com a presença da chefia do setor e da direção de ensino médio-técnico, a ata</w:t>
      </w:r>
      <w:r w:rsidR="008607FF">
        <w:t>, com o quadro de horário de funcionamento do setor e o a concordância da equipe com a prorrogação da cooperação técnica</w:t>
      </w:r>
      <w:r w:rsidR="00BE4C62">
        <w:t xml:space="preserve"> foi anexada ao p</w:t>
      </w:r>
      <w:r w:rsidR="008607FF">
        <w:t>rocesso e a pauta retornou ao colegiado d</w:t>
      </w:r>
      <w:r w:rsidR="009D41DF">
        <w:t>o</w:t>
      </w:r>
      <w:r w:rsidR="008607FF">
        <w:t xml:space="preserve"> campus.</w:t>
      </w:r>
      <w:r w:rsidR="00BE4C62">
        <w:t xml:space="preserve"> Como a servidora não está presente na reunião do colegiado, o diretor geral questiona se </w:t>
      </w:r>
      <w:r w:rsidR="008607FF">
        <w:t>alguém</w:t>
      </w:r>
      <w:r w:rsidR="00BE4C62">
        <w:t xml:space="preserve"> tem alguma consideração a fazer. </w:t>
      </w:r>
      <w:r w:rsidR="008D49F4">
        <w:t xml:space="preserve">O professor </w:t>
      </w:r>
      <w:proofErr w:type="spellStart"/>
      <w:r w:rsidR="008D49F4">
        <w:t>Edimar</w:t>
      </w:r>
      <w:proofErr w:type="spellEnd"/>
      <w:r w:rsidR="008D49F4">
        <w:t xml:space="preserve"> </w:t>
      </w:r>
      <w:r w:rsidR="00506C60">
        <w:t>pontua que a dinâmica de funcionamento do setor não condiz com</w:t>
      </w:r>
      <w:r w:rsidR="006509A7">
        <w:t xml:space="preserve"> o que foi indicado pela equipe.</w:t>
      </w:r>
      <w:r w:rsidR="00506C60">
        <w:t xml:space="preserve"> Ele completa que</w:t>
      </w:r>
      <w:r w:rsidR="00672E29">
        <w:t>, por exemplo,</w:t>
      </w:r>
      <w:r w:rsidR="00506C60">
        <w:t xml:space="preserve"> diversas vezes foi até o setor e o encontrou fechado, sendo necessário procurar algum servidor responsável pelo campus, o que segundo ele, prejudica as atividades pedagógicas. </w:t>
      </w:r>
      <w:r w:rsidR="002D3B4D">
        <w:t xml:space="preserve">O professor deixa claro que as questões apontadas por ele em nada tem a ver com servidores específicos, mas sim </w:t>
      </w:r>
      <w:r w:rsidR="00B540D8">
        <w:t xml:space="preserve">em </w:t>
      </w:r>
      <w:r w:rsidR="002D3B4D">
        <w:t xml:space="preserve">como a liberação pode impactar no </w:t>
      </w:r>
      <w:r w:rsidR="002D3B4D" w:rsidRPr="009D41DF">
        <w:t xml:space="preserve">funcionamento do setor. </w:t>
      </w:r>
      <w:r w:rsidR="00DB36DA" w:rsidRPr="009D41DF">
        <w:t xml:space="preserve">O professor Elton </w:t>
      </w:r>
      <w:r w:rsidR="001704D8" w:rsidRPr="009D41DF">
        <w:t>aponta que se for levada</w:t>
      </w:r>
      <w:r w:rsidR="00DB36DA" w:rsidRPr="009D41DF">
        <w:t xml:space="preserve"> em consideração a avaliação do ponto de pauta anterior, o pedido deveria ter o mesmo resultado. Porém, é necessário avaliar outras questões como funcionamento do setor, número de servidores para atender plenamente as atividades, e diante do exposto pelos professores que lidam com o setor, a an</w:t>
      </w:r>
      <w:r w:rsidR="009D41DF">
        <w:t>á</w:t>
      </w:r>
      <w:r w:rsidR="00DB36DA" w:rsidRPr="009D41DF">
        <w:t>lise é muito delicada, pois há um documento com uma informação e a observação de uma situação diferente.</w:t>
      </w:r>
      <w:r w:rsidR="00DB36DA">
        <w:t xml:space="preserve"> </w:t>
      </w:r>
      <w:r w:rsidR="003907BC">
        <w:t>O diretor</w:t>
      </w:r>
      <w:r w:rsidR="006509A7">
        <w:t xml:space="preserve"> geral informa </w:t>
      </w:r>
      <w:r w:rsidR="003907BC">
        <w:t xml:space="preserve">que já há um </w:t>
      </w:r>
      <w:proofErr w:type="gramStart"/>
      <w:r w:rsidR="003907BC">
        <w:t>dial</w:t>
      </w:r>
      <w:r w:rsidR="001704D8">
        <w:t>ogo</w:t>
      </w:r>
      <w:proofErr w:type="gramEnd"/>
      <w:r w:rsidR="001704D8">
        <w:t xml:space="preserve"> entre as direções e </w:t>
      </w:r>
      <w:r w:rsidR="00897CE8">
        <w:t xml:space="preserve">a </w:t>
      </w:r>
      <w:proofErr w:type="spellStart"/>
      <w:r w:rsidR="00897CE8">
        <w:t>CoSSAT</w:t>
      </w:r>
      <w:proofErr w:type="spellEnd"/>
      <w:r w:rsidR="00897CE8">
        <w:t xml:space="preserve"> </w:t>
      </w:r>
      <w:r w:rsidR="003907BC">
        <w:t>para tratar das questões de funcionamento do setor e que no documen</w:t>
      </w:r>
      <w:r w:rsidR="00897CE8">
        <w:t>to produzido na reunião da equipe</w:t>
      </w:r>
      <w:r w:rsidR="003907BC">
        <w:t xml:space="preserve">, os servidores colocaram um quadro de horários com a indicação de </w:t>
      </w:r>
      <w:r w:rsidR="006509A7">
        <w:t xml:space="preserve">que </w:t>
      </w:r>
      <w:r w:rsidR="003907BC">
        <w:t xml:space="preserve">vai haver sempre pelo menos um servidor presente no setor. </w:t>
      </w:r>
      <w:r w:rsidR="005323FE">
        <w:t xml:space="preserve">E </w:t>
      </w:r>
      <w:r w:rsidR="006509A7">
        <w:t xml:space="preserve">ressalta </w:t>
      </w:r>
      <w:r w:rsidR="005323FE">
        <w:t>que é necessário que seja analisado</w:t>
      </w:r>
      <w:r w:rsidR="00DF5B55">
        <w:t>, no momento,</w:t>
      </w:r>
      <w:r w:rsidR="005323FE">
        <w:t xml:space="preserve"> o caso do pedido da servidora. </w:t>
      </w:r>
      <w:r w:rsidR="003F4EFB">
        <w:t xml:space="preserve">A representante do fórum discente, Thais </w:t>
      </w:r>
      <w:proofErr w:type="spellStart"/>
      <w:r w:rsidR="003F4EFB">
        <w:t>Kovak</w:t>
      </w:r>
      <w:proofErr w:type="spellEnd"/>
      <w:r w:rsidR="003F4EFB">
        <w:t xml:space="preserve">, aluna do curso de bacharelado em química, diz que leu o processo e os documentos anexados a ele e que acredita que ser difícil fazer uma avaliação, já que entende que o que está descrito na ata da reunião do setor não corresponde com a realidade. </w:t>
      </w:r>
      <w:r w:rsidR="00876030">
        <w:t>A aluna ressalta que não tem nada c</w:t>
      </w:r>
      <w:r w:rsidR="009A3D81">
        <w:t>ontra os servidores, mas que sua fala é como aluna e observadora do que acontece no dia a dia do campus</w:t>
      </w:r>
      <w:r w:rsidR="00876030">
        <w:t xml:space="preserve">. </w:t>
      </w:r>
      <w:r w:rsidR="008D42D7">
        <w:t>Ela ainda fala da preocupação em como deve ser feita essa avaliaç</w:t>
      </w:r>
      <w:r w:rsidR="0009101D">
        <w:t xml:space="preserve">ão do pedido da servidora. </w:t>
      </w:r>
      <w:r w:rsidR="007D3359">
        <w:t xml:space="preserve">Após discussão dos membros do colegiado sobre o pedido, o diretor geral dá início à </w:t>
      </w:r>
      <w:r w:rsidR="007D3359">
        <w:lastRenderedPageBreak/>
        <w:t xml:space="preserve">votação. </w:t>
      </w:r>
      <w:r w:rsidR="003178C2">
        <w:rPr>
          <w:b/>
        </w:rPr>
        <w:t>A decisão é: com seis votos contrários e cinco abstenções, o pedido da servidora é negado pelos membros do colegiado d</w:t>
      </w:r>
      <w:r w:rsidR="009E6407">
        <w:rPr>
          <w:b/>
        </w:rPr>
        <w:t>o</w:t>
      </w:r>
      <w:r w:rsidR="003178C2">
        <w:rPr>
          <w:b/>
        </w:rPr>
        <w:t xml:space="preserve"> campus. </w:t>
      </w:r>
      <w:r w:rsidR="00AD74EB">
        <w:t>O</w:t>
      </w:r>
      <w:r w:rsidR="00A84AC8" w:rsidRPr="0017694C">
        <w:t xml:space="preserve"> diretor geral sugere que o colegiado indique uma justificativa para o resultado da votação. Após discussão dos membros, </w:t>
      </w:r>
      <w:r w:rsidR="00AD4CB6">
        <w:t xml:space="preserve">são indicados </w:t>
      </w:r>
      <w:r w:rsidR="00A84AC8" w:rsidRPr="0017694C">
        <w:t>os seguintes motivos: mau funcionamento do setor, o que traz prejuízo às atividades pedagógicas; setor fechado em horários que deveria estar aberto; prejuízo às atividades que deveriam ser desenvolvidas pelo setor e a percepç</w:t>
      </w:r>
      <w:r w:rsidR="00185BAC">
        <w:t>ão de que a dinâmica de funcionamento do setor</w:t>
      </w:r>
      <w:r w:rsidR="00A84AC8" w:rsidRPr="0017694C">
        <w:t>, através da observação de que o que est</w:t>
      </w:r>
      <w:r w:rsidR="00185BAC">
        <w:t xml:space="preserve">á acontecendo na realidade, </w:t>
      </w:r>
      <w:r w:rsidR="00A84AC8" w:rsidRPr="0017694C">
        <w:t>não condiz com o que foi indicado pela equipe.</w:t>
      </w:r>
      <w:r w:rsidR="0017694C">
        <w:rPr>
          <w:b/>
        </w:rPr>
        <w:t xml:space="preserve"> </w:t>
      </w:r>
      <w:r w:rsidR="000A2F78">
        <w:rPr>
          <w:rFonts w:cs="ArialUnicodeMS"/>
          <w:b/>
        </w:rPr>
        <w:t xml:space="preserve">III) </w:t>
      </w:r>
      <w:r w:rsidR="000A2F78" w:rsidRPr="000A2F78">
        <w:rPr>
          <w:rFonts w:cs="ArialUnicodeMS"/>
          <w:b/>
        </w:rPr>
        <w:t>PEDIDO DE AFASTAMENTO PARA ESTUDO OU MISSÃO FORA DO PAÍS</w:t>
      </w:r>
      <w:r w:rsidR="000A2F78">
        <w:rPr>
          <w:rFonts w:cs="ArialUnicodeMS"/>
          <w:b/>
        </w:rPr>
        <w:t xml:space="preserve"> </w:t>
      </w:r>
      <w:r w:rsidR="00F34335">
        <w:rPr>
          <w:rFonts w:cs="ArialUnicodeMS"/>
          <w:b/>
        </w:rPr>
        <w:t>(</w:t>
      </w:r>
      <w:r w:rsidR="000A2F78" w:rsidRPr="000A2F78">
        <w:rPr>
          <w:rFonts w:cs="ArialUnicodeMS"/>
          <w:b/>
        </w:rPr>
        <w:t>Processo nº 23272.000408/2022-03) </w:t>
      </w:r>
      <w:r w:rsidR="00E43F2F">
        <w:rPr>
          <w:rFonts w:cs="ArialUnicodeMS"/>
          <w:b/>
        </w:rPr>
        <w:t>–</w:t>
      </w:r>
      <w:r w:rsidR="000A2F78">
        <w:rPr>
          <w:rFonts w:cs="ArialUnicodeMS"/>
          <w:b/>
        </w:rPr>
        <w:t xml:space="preserve"> </w:t>
      </w:r>
      <w:r w:rsidR="00E43F2F" w:rsidRPr="00F34335">
        <w:rPr>
          <w:rFonts w:cs="ArialUnicodeMS"/>
        </w:rPr>
        <w:t xml:space="preserve">a servidora </w:t>
      </w:r>
      <w:proofErr w:type="spellStart"/>
      <w:r w:rsidR="00E43F2F" w:rsidRPr="00F34335">
        <w:rPr>
          <w:rFonts w:cs="ArialUnicodeMS"/>
        </w:rPr>
        <w:t>Luiggia</w:t>
      </w:r>
      <w:proofErr w:type="spellEnd"/>
      <w:r w:rsidR="00E43F2F" w:rsidRPr="00F34335">
        <w:rPr>
          <w:rFonts w:cs="ArialUnicodeMS"/>
        </w:rPr>
        <w:t xml:space="preserve"> </w:t>
      </w:r>
      <w:proofErr w:type="spellStart"/>
      <w:r w:rsidR="00E43F2F" w:rsidRPr="00F34335">
        <w:rPr>
          <w:rFonts w:cs="ArialUnicodeMS"/>
        </w:rPr>
        <w:t>Girardi</w:t>
      </w:r>
      <w:proofErr w:type="spellEnd"/>
      <w:r w:rsidR="00E43F2F" w:rsidRPr="00F34335">
        <w:rPr>
          <w:rFonts w:cs="ArialUnicodeMS"/>
        </w:rPr>
        <w:t xml:space="preserve"> Bastos Reis de </w:t>
      </w:r>
      <w:proofErr w:type="spellStart"/>
      <w:r w:rsidR="00E43F2F" w:rsidRPr="00F34335">
        <w:rPr>
          <w:rFonts w:cs="ArialUnicodeMS"/>
        </w:rPr>
        <w:t>Araujo</w:t>
      </w:r>
      <w:proofErr w:type="spellEnd"/>
      <w:r w:rsidR="00E43F2F" w:rsidRPr="00F34335">
        <w:rPr>
          <w:rFonts w:cs="ArialUnicodeMS"/>
        </w:rPr>
        <w:t xml:space="preserve">, matrícula SIAPE </w:t>
      </w:r>
      <w:r w:rsidR="00E43F2F" w:rsidRPr="00F34335">
        <w:t xml:space="preserve">1875657, </w:t>
      </w:r>
      <w:r w:rsidR="00E43F2F">
        <w:t>solicita afastamento do país, com ônus limitado, para parti</w:t>
      </w:r>
      <w:r w:rsidR="00F34335">
        <w:t>cipar do</w:t>
      </w:r>
      <w:r w:rsidR="00E43F2F">
        <w:t xml:space="preserve"> colóquio de avaliação sobre os 50 da Conferência de Estocolmo e apresentar um trabalho em congresso sobre planos de adaptação climática em zonas costeiras, </w:t>
      </w:r>
      <w:r w:rsidR="0022483B">
        <w:t>que acontecer</w:t>
      </w:r>
      <w:r w:rsidR="00F11C9D">
        <w:t>á na cidade de Lisboa, Portugal, c</w:t>
      </w:r>
      <w:r w:rsidR="00E43F2F">
        <w:t xml:space="preserve">om início em 03 de junho de 2022 e término em 08 de junho de 2022. A solicitação de afastamento, com período de </w:t>
      </w:r>
      <w:r w:rsidR="009E6407">
        <w:t>trânsito</w:t>
      </w:r>
      <w:r w:rsidR="00E43F2F">
        <w:t xml:space="preserve"> incluso, é de 31 de maio de 2022 a 12 de junho de 2022. </w:t>
      </w:r>
      <w:r w:rsidR="00D537D1">
        <w:rPr>
          <w:rFonts w:cs="ArialUnicodeMS"/>
        </w:rPr>
        <w:t>Após entrar na reunião, a docente apresenta seu pedido e explica aos membros do colegiado d</w:t>
      </w:r>
      <w:r w:rsidR="009E6407">
        <w:rPr>
          <w:rFonts w:cs="ArialUnicodeMS"/>
        </w:rPr>
        <w:t>o</w:t>
      </w:r>
      <w:r w:rsidR="00D537D1">
        <w:rPr>
          <w:rFonts w:cs="ArialUnicodeMS"/>
        </w:rPr>
        <w:t xml:space="preserve"> campus a urgência em seu pedido, pois a solicitação foi feita em um prazo menor do que o habitual, já que ela estava aguardando a resposta do aceite de seu </w:t>
      </w:r>
      <w:r w:rsidR="001E158F">
        <w:rPr>
          <w:rFonts w:cs="ArialUnicodeMS"/>
        </w:rPr>
        <w:t xml:space="preserve">trabalho antes de iniciar o processo. </w:t>
      </w:r>
      <w:r w:rsidR="003D252E">
        <w:rPr>
          <w:rFonts w:cs="ArialUnicodeMS"/>
        </w:rPr>
        <w:t xml:space="preserve">Após a apresentação da professora, o diretor geral pergunta se há algum questionamento. O professor Elton pontua a preocupação em relação ao prazo para o processo tramitar, tendo em vista o prazo encurtado </w:t>
      </w:r>
      <w:proofErr w:type="gramStart"/>
      <w:r w:rsidR="003D252E">
        <w:rPr>
          <w:rFonts w:cs="ArialUnicodeMS"/>
        </w:rPr>
        <w:t>e também</w:t>
      </w:r>
      <w:proofErr w:type="gramEnd"/>
      <w:r w:rsidR="003D252E">
        <w:rPr>
          <w:rFonts w:cs="ArialUnicodeMS"/>
        </w:rPr>
        <w:t xml:space="preserve"> em relação ao período solicitado pela docente com o trânsito incluso. A </w:t>
      </w:r>
      <w:r w:rsidR="00A84AC8">
        <w:rPr>
          <w:rFonts w:cs="ArialUnicodeMS"/>
        </w:rPr>
        <w:t xml:space="preserve">docente explica que já havia </w:t>
      </w:r>
      <w:r w:rsidR="003D252E">
        <w:rPr>
          <w:rFonts w:cs="ArialUnicodeMS"/>
        </w:rPr>
        <w:t>comunicado aos setores superi</w:t>
      </w:r>
      <w:r w:rsidR="00A84AC8">
        <w:rPr>
          <w:rFonts w:cs="ArialUnicodeMS"/>
        </w:rPr>
        <w:t xml:space="preserve">ores da reitoria quanto </w:t>
      </w:r>
      <w:r w:rsidR="00DE049C">
        <w:rPr>
          <w:rFonts w:cs="ArialUnicodeMS"/>
        </w:rPr>
        <w:t>à</w:t>
      </w:r>
      <w:r w:rsidR="003D252E">
        <w:rPr>
          <w:rFonts w:cs="ArialUnicodeMS"/>
        </w:rPr>
        <w:t xml:space="preserve"> urgência do pedido dela e que</w:t>
      </w:r>
      <w:r w:rsidR="00A84AC8">
        <w:rPr>
          <w:rFonts w:cs="ArialUnicodeMS"/>
        </w:rPr>
        <w:t>, quanto ao</w:t>
      </w:r>
      <w:r w:rsidR="003D252E">
        <w:rPr>
          <w:rFonts w:cs="ArialUnicodeMS"/>
        </w:rPr>
        <w:t xml:space="preserve"> período de afastamento</w:t>
      </w:r>
      <w:r w:rsidR="00A84AC8">
        <w:rPr>
          <w:rFonts w:cs="ArialUnicodeMS"/>
        </w:rPr>
        <w:t xml:space="preserve"> com </w:t>
      </w:r>
      <w:r w:rsidR="009E6407">
        <w:rPr>
          <w:rFonts w:cs="ArialUnicodeMS"/>
        </w:rPr>
        <w:t>trânsito</w:t>
      </w:r>
      <w:r w:rsidR="00A84AC8">
        <w:rPr>
          <w:rFonts w:cs="ArialUnicodeMS"/>
        </w:rPr>
        <w:t xml:space="preserve">, </w:t>
      </w:r>
      <w:r w:rsidR="003D252E">
        <w:rPr>
          <w:rFonts w:cs="ArialUnicodeMS"/>
        </w:rPr>
        <w:t xml:space="preserve">ela diz que considerou o tempo de viagem para chegar ao país de destino e o retorno ao Brasil. </w:t>
      </w:r>
      <w:r w:rsidR="000E175D">
        <w:rPr>
          <w:rFonts w:cs="ArialUnicodeMS"/>
        </w:rPr>
        <w:t>Não tendo mais nenhum questionamento, o diretor agradece</w:t>
      </w:r>
      <w:r w:rsidR="0045060B">
        <w:rPr>
          <w:rFonts w:cs="ArialUnicodeMS"/>
        </w:rPr>
        <w:t xml:space="preserve"> e se despede da solicitante. Após discus</w:t>
      </w:r>
      <w:r w:rsidR="00535371">
        <w:rPr>
          <w:rFonts w:cs="ArialUnicodeMS"/>
        </w:rPr>
        <w:t>s</w:t>
      </w:r>
      <w:r w:rsidR="0045060B">
        <w:rPr>
          <w:rFonts w:cs="ArialUnicodeMS"/>
        </w:rPr>
        <w:t>ão entre os membros do colegiado sobre a questão do p</w:t>
      </w:r>
      <w:r w:rsidR="005C18E0">
        <w:rPr>
          <w:rFonts w:cs="ArialUnicodeMS"/>
        </w:rPr>
        <w:t xml:space="preserve">razo solicitado pela servidora, </w:t>
      </w:r>
      <w:r w:rsidR="0045060B">
        <w:rPr>
          <w:rFonts w:cs="ArialUnicodeMS"/>
        </w:rPr>
        <w:t>levando em conta o per</w:t>
      </w:r>
      <w:r w:rsidR="00535371">
        <w:rPr>
          <w:rFonts w:cs="ArialUnicodeMS"/>
        </w:rPr>
        <w:t>íodo de trâ</w:t>
      </w:r>
      <w:r w:rsidR="0045060B">
        <w:rPr>
          <w:rFonts w:cs="ArialUnicodeMS"/>
        </w:rPr>
        <w:t>nsito, fica acertado que os membros do colegiado votarão sobre o afastamento da professora para que não haja prejuízo à solicitação, mas</w:t>
      </w:r>
      <w:r w:rsidR="00535371">
        <w:rPr>
          <w:rFonts w:cs="ArialUnicodeMS"/>
        </w:rPr>
        <w:t>,</w:t>
      </w:r>
      <w:r w:rsidR="0045060B">
        <w:rPr>
          <w:rFonts w:cs="ArialUnicodeMS"/>
        </w:rPr>
        <w:t xml:space="preserve"> que, caso seja necessário, o período de afastamento pode ser alterado</w:t>
      </w:r>
      <w:r w:rsidR="00822509">
        <w:rPr>
          <w:rFonts w:cs="ArialUnicodeMS"/>
        </w:rPr>
        <w:t xml:space="preserve"> para a confecção da portaria</w:t>
      </w:r>
      <w:r w:rsidR="0045060B">
        <w:rPr>
          <w:rFonts w:cs="ArialUnicodeMS"/>
        </w:rPr>
        <w:t>, de acordo com as regras e legislações. L</w:t>
      </w:r>
      <w:r w:rsidR="000E175D">
        <w:rPr>
          <w:rFonts w:cs="ArialUnicodeMS"/>
        </w:rPr>
        <w:t xml:space="preserve">ogo em seguida, </w:t>
      </w:r>
      <w:r w:rsidR="00535371">
        <w:rPr>
          <w:rFonts w:cs="ArialUnicodeMS"/>
        </w:rPr>
        <w:t xml:space="preserve">o diretor geral </w:t>
      </w:r>
      <w:r w:rsidR="000E175D">
        <w:rPr>
          <w:rFonts w:cs="ArialUnicodeMS"/>
        </w:rPr>
        <w:t xml:space="preserve">dá início à votação. </w:t>
      </w:r>
      <w:r w:rsidR="000E175D">
        <w:rPr>
          <w:b/>
        </w:rPr>
        <w:t xml:space="preserve">A decisão é: com onze votos a favor, o pedido </w:t>
      </w:r>
      <w:r w:rsidR="00D478E0">
        <w:rPr>
          <w:b/>
        </w:rPr>
        <w:t>de afastamento do pa</w:t>
      </w:r>
      <w:r w:rsidR="005C18E0">
        <w:rPr>
          <w:b/>
        </w:rPr>
        <w:t>ís (</w:t>
      </w:r>
      <w:r w:rsidR="00D478E0">
        <w:rPr>
          <w:b/>
        </w:rPr>
        <w:t xml:space="preserve">com ônus </w:t>
      </w:r>
      <w:r w:rsidR="005C18E0">
        <w:rPr>
          <w:b/>
        </w:rPr>
        <w:t>limitado)</w:t>
      </w:r>
      <w:r w:rsidR="00D478E0">
        <w:rPr>
          <w:b/>
        </w:rPr>
        <w:t xml:space="preserve"> </w:t>
      </w:r>
      <w:r w:rsidR="000E175D">
        <w:rPr>
          <w:b/>
        </w:rPr>
        <w:t xml:space="preserve">da servidora é aprovado pelos membros do colegiado de </w:t>
      </w:r>
      <w:r w:rsidR="000E175D">
        <w:rPr>
          <w:b/>
        </w:rPr>
        <w:lastRenderedPageBreak/>
        <w:t>campus.</w:t>
      </w:r>
      <w:r w:rsidR="00F41EA2">
        <w:rPr>
          <w:b/>
        </w:rPr>
        <w:t xml:space="preserve"> IV) </w:t>
      </w:r>
      <w:r w:rsidR="00F41EA2" w:rsidRPr="00F41EA2">
        <w:rPr>
          <w:b/>
        </w:rPr>
        <w:t>PEDIDO DE AFASTAMENTO PARA ESTUDO OU MISSÃO FORA DO PAÍS</w:t>
      </w:r>
      <w:r w:rsidR="00F11144" w:rsidRPr="00F11144">
        <w:rPr>
          <w:b/>
        </w:rPr>
        <w:t> (Processo  nº 23272.000360/2022-38)</w:t>
      </w:r>
      <w:r w:rsidR="00F41EA2">
        <w:rPr>
          <w:b/>
        </w:rPr>
        <w:t xml:space="preserve"> </w:t>
      </w:r>
      <w:r w:rsidR="004B5FE8">
        <w:rPr>
          <w:b/>
        </w:rPr>
        <w:t>–</w:t>
      </w:r>
      <w:r w:rsidR="00F41EA2">
        <w:rPr>
          <w:b/>
        </w:rPr>
        <w:t xml:space="preserve"> </w:t>
      </w:r>
      <w:r w:rsidR="004B5FE8" w:rsidRPr="00F11144">
        <w:t>a servidora</w:t>
      </w:r>
      <w:r w:rsidR="004B5FE8">
        <w:rPr>
          <w:b/>
        </w:rPr>
        <w:t xml:space="preserve"> </w:t>
      </w:r>
      <w:r w:rsidR="004B5FE8" w:rsidRPr="004B5FE8">
        <w:t xml:space="preserve">Isabel </w:t>
      </w:r>
      <w:proofErr w:type="spellStart"/>
      <w:r w:rsidR="004B5FE8" w:rsidRPr="004B5FE8">
        <w:t>Milanez</w:t>
      </w:r>
      <w:proofErr w:type="spellEnd"/>
      <w:r w:rsidR="004B5FE8" w:rsidRPr="004B5FE8">
        <w:t xml:space="preserve"> </w:t>
      </w:r>
      <w:proofErr w:type="spellStart"/>
      <w:r w:rsidR="004B5FE8" w:rsidRPr="004B5FE8">
        <w:t>Ostrower</w:t>
      </w:r>
      <w:proofErr w:type="spellEnd"/>
      <w:r w:rsidR="004B5FE8">
        <w:t xml:space="preserve">, matrícula SIAPE 1780661, solicita afastamento para estudo ou missão no exterior com ônus para participar do VIII Congresso da Associação Portuguesa de Antropologia e apresentação de trabalho acadêmico em painel temático intitulado “Arte e Antropologia: entre a paixão científica e a precisão poética”, que acontecerá entre 06 de setembro de 2022 e 09 de setembro de 2022, na cidade de Évora, Portugal. </w:t>
      </w:r>
      <w:r w:rsidR="00BA369D">
        <w:t xml:space="preserve">O pedido do afastamento com período de trânsito incluso é de 03 de setembro de 2022 a 11 de setembro de 2022. </w:t>
      </w:r>
      <w:r w:rsidR="00511930">
        <w:t>Após o diretor geral apresentar a pauta, a servidora Isabel explica para os membro</w:t>
      </w:r>
      <w:r w:rsidR="009A2F6D">
        <w:t>s do colegiado seu pedido</w:t>
      </w:r>
      <w:r w:rsidR="003B4E97">
        <w:t>,</w:t>
      </w:r>
      <w:r w:rsidR="009A2F6D">
        <w:t xml:space="preserve"> e informa que</w:t>
      </w:r>
      <w:r w:rsidR="003B4E97">
        <w:t>,</w:t>
      </w:r>
      <w:r w:rsidR="009A2F6D">
        <w:t xml:space="preserve"> o período de afastamento</w:t>
      </w:r>
      <w:r w:rsidR="003B4E97">
        <w:t>,</w:t>
      </w:r>
      <w:r w:rsidR="009A2F6D">
        <w:t xml:space="preserve"> com o trânsito incluído</w:t>
      </w:r>
      <w:r w:rsidR="003B4E97">
        <w:t>,</w:t>
      </w:r>
      <w:r w:rsidR="009A2F6D">
        <w:t xml:space="preserve"> solicitado se deu por conta de o congresso acontecer em uma cidade mais afastada de Lisboa, aeroporto em que chegará </w:t>
      </w:r>
      <w:proofErr w:type="gramStart"/>
      <w:r w:rsidR="009A2F6D">
        <w:t>e também</w:t>
      </w:r>
      <w:proofErr w:type="gramEnd"/>
      <w:r w:rsidR="009A2F6D">
        <w:t xml:space="preserve"> que, além do afastamento, está solicitando o custeio das passagens aéreas pela instituição.</w:t>
      </w:r>
      <w:r w:rsidR="00D478E0">
        <w:t xml:space="preserve"> Após a apresentação, e não havendo nenhum questionamento, o diretor geral agradece a participação e se despede da docente. Logo em seguida, dá início à votação. </w:t>
      </w:r>
      <w:r w:rsidR="00D478E0">
        <w:rPr>
          <w:b/>
        </w:rPr>
        <w:t>A decisão é: com onze votos a favor, o pedido da servidora de afastamento do país (com ônus) é aprovado pelos membros do colegiado de campus.</w:t>
      </w:r>
      <w:r w:rsidR="000E5E35">
        <w:rPr>
          <w:b/>
        </w:rPr>
        <w:t xml:space="preserve"> V) </w:t>
      </w:r>
      <w:r w:rsidR="000E5E35" w:rsidRPr="000E5E35">
        <w:rPr>
          <w:b/>
        </w:rPr>
        <w:t>INDICAÇÃO DE MEMBROS PARA A COMISSÃO INTERNA DE SAÚDE DO SERVIDOR PÚBLICO (CISSP)</w:t>
      </w:r>
      <w:r w:rsidR="000E5E35">
        <w:rPr>
          <w:b/>
        </w:rPr>
        <w:t xml:space="preserve"> – </w:t>
      </w:r>
      <w:r w:rsidR="000E5E35">
        <w:t xml:space="preserve">o diretor geral explica que, atualmente, a CISSP é composta por dois servidores, o professor Elton </w:t>
      </w:r>
      <w:proofErr w:type="spellStart"/>
      <w:r w:rsidR="000E5E35">
        <w:t>Flach</w:t>
      </w:r>
      <w:proofErr w:type="spellEnd"/>
      <w:r w:rsidR="000E5E35">
        <w:t xml:space="preserve"> e a professora Cinthia Helena, e que</w:t>
      </w:r>
      <w:r w:rsidR="008F2436">
        <w:t>,</w:t>
      </w:r>
      <w:r w:rsidR="000E5E35">
        <w:t xml:space="preserve"> devido a quantidade de demandas requisitadas </w:t>
      </w:r>
      <w:r w:rsidR="008F2436">
        <w:t>à</w:t>
      </w:r>
      <w:r w:rsidR="000E5E35">
        <w:t xml:space="preserve"> comissão, esse número de membros é insuficiente. </w:t>
      </w:r>
      <w:r w:rsidR="008F2436">
        <w:t xml:space="preserve">Ele completa dizendo que, apesar dessa situação, no regimento está indicado que não é possível realizar uma alteração fora de períodos de eleição. Porém, informa que recebeu uma autorização formal da </w:t>
      </w:r>
      <w:r w:rsidR="008F2436" w:rsidRPr="008F2436">
        <w:t>Coordenação de Saúde do Trabalhador do IFRJ - </w:t>
      </w:r>
      <w:r w:rsidR="008F2436" w:rsidRPr="008F2436">
        <w:rPr>
          <w:bCs/>
        </w:rPr>
        <w:t>CST</w:t>
      </w:r>
      <w:r w:rsidR="008F2436" w:rsidRPr="008F2436">
        <w:t>/</w:t>
      </w:r>
      <w:r w:rsidR="008F2436" w:rsidRPr="008F2436">
        <w:rPr>
          <w:bCs/>
        </w:rPr>
        <w:t>IFRJ</w:t>
      </w:r>
      <w:r w:rsidR="008F2436">
        <w:t xml:space="preserve"> solicitando a indicação de novos membros.</w:t>
      </w:r>
      <w:r w:rsidR="008F2436" w:rsidRPr="008F2436">
        <w:t xml:space="preserve"> </w:t>
      </w:r>
      <w:r w:rsidR="008F2436">
        <w:t>Sendo assim</w:t>
      </w:r>
      <w:r w:rsidR="000E5E35">
        <w:t xml:space="preserve">, o diretor diz que enviou um e-mail à comunidade do campus Nilópolis com o objetivo de consultar se existia algum servidor com interesse em integrar a composição da comissão. </w:t>
      </w:r>
      <w:r w:rsidR="001D08E6">
        <w:t xml:space="preserve">Ele informa que os servidores que se voluntariaram foram: </w:t>
      </w:r>
      <w:proofErr w:type="spellStart"/>
      <w:r w:rsidR="001D08E6">
        <w:t>Robisney</w:t>
      </w:r>
      <w:proofErr w:type="spellEnd"/>
      <w:r w:rsidR="001D08E6">
        <w:t xml:space="preserve"> Ferreira Avelar, Carla Cristina de Jesus, Renan Grosso Batista, André Luiz de Jesus </w:t>
      </w:r>
      <w:proofErr w:type="spellStart"/>
      <w:r w:rsidR="001D08E6">
        <w:t>Eidler</w:t>
      </w:r>
      <w:proofErr w:type="spellEnd"/>
      <w:r w:rsidR="001D08E6">
        <w:t xml:space="preserve">, Michel Calado, </w:t>
      </w:r>
      <w:r w:rsidR="001D08E6" w:rsidRPr="001D08E6">
        <w:t>Carlos Douglas Correia Barreto</w:t>
      </w:r>
      <w:r w:rsidR="001D08E6">
        <w:t xml:space="preserve">, </w:t>
      </w:r>
      <w:r w:rsidR="00DB17EB" w:rsidRPr="00DB17EB">
        <w:t>Edison Cesar de Faria Nogueira</w:t>
      </w:r>
      <w:r w:rsidR="00DB17EB">
        <w:t>, Leonardo Viana</w:t>
      </w:r>
      <w:r w:rsidR="00295448">
        <w:t xml:space="preserve">, </w:t>
      </w:r>
      <w:r w:rsidR="00DB17EB">
        <w:t>Marco Aur</w:t>
      </w:r>
      <w:r w:rsidR="00295448">
        <w:t xml:space="preserve">élio Passos Louzada, Fábio </w:t>
      </w:r>
      <w:proofErr w:type="spellStart"/>
      <w:r w:rsidR="00295448">
        <w:t>Lirio</w:t>
      </w:r>
      <w:proofErr w:type="spellEnd"/>
      <w:r w:rsidR="00295448">
        <w:t xml:space="preserve"> e Flávio Violante.</w:t>
      </w:r>
      <w:r w:rsidR="00DB17EB">
        <w:t xml:space="preserve"> Além desses nomes, ainda há os professores eleitos, Elton </w:t>
      </w:r>
      <w:proofErr w:type="spellStart"/>
      <w:r w:rsidR="00DB17EB">
        <w:t>Flach</w:t>
      </w:r>
      <w:proofErr w:type="spellEnd"/>
      <w:r w:rsidR="00DB17EB">
        <w:t xml:space="preserve"> e Cinthya Helena.</w:t>
      </w:r>
      <w:r w:rsidR="00295448">
        <w:t xml:space="preserve"> Como a composição da comissão deve ser de se</w:t>
      </w:r>
      <w:r w:rsidR="003B4E97">
        <w:t>is titulares e seis suplentes, há</w:t>
      </w:r>
      <w:r w:rsidR="00295448">
        <w:t xml:space="preserve"> um nome que ficará de fora. Com isso, há a necessidade de indicar quais serão titulares e quais serão suplentes e se os membros do colegiado d</w:t>
      </w:r>
      <w:r w:rsidR="009E6407">
        <w:t>o</w:t>
      </w:r>
      <w:r w:rsidR="00295448">
        <w:t xml:space="preserve"> </w:t>
      </w:r>
      <w:r w:rsidR="00295448">
        <w:lastRenderedPageBreak/>
        <w:t xml:space="preserve">campus concordam com esses nomes. Nenhum membro se opõe aos nomes indicados. O encaminhamento é que será feita uma reunião com esse grupo para decidir sobre a suplência e titularidade. </w:t>
      </w:r>
      <w:r w:rsidR="005C1B0E">
        <w:t>O diretor agradece a participação de todos e n</w:t>
      </w:r>
      <w:r>
        <w:t>ão havendo mais nada a tratar nesta reunião, o diretor geral e presidente deste Colegiado</w:t>
      </w:r>
      <w:r w:rsidR="00E21DFC">
        <w:t>,</w:t>
      </w:r>
      <w:r>
        <w:t xml:space="preserve"> THIAGO MATOS PINTO, declara-a encerrada às </w:t>
      </w:r>
      <w:r w:rsidR="00D05BA3">
        <w:t>dezesseis</w:t>
      </w:r>
      <w:r>
        <w:t xml:space="preserve"> horas e </w:t>
      </w:r>
      <w:r w:rsidR="00D05BA3">
        <w:t>trinta e um</w:t>
      </w:r>
      <w:r>
        <w:t xml:space="preserve"> minutos. Eu, JACQUELINE APARECIDA DA FONSECA MARTINS, lavro a presente ata.</w:t>
      </w:r>
    </w:p>
    <w:p w14:paraId="15D63F85" w14:textId="77777777" w:rsidR="00171FD7" w:rsidRDefault="00171FD7" w:rsidP="00171FD7">
      <w:pPr>
        <w:tabs>
          <w:tab w:val="left" w:pos="4125"/>
        </w:tabs>
      </w:pPr>
      <w:r>
        <w:tab/>
      </w:r>
    </w:p>
    <w:p w14:paraId="574F7DD3" w14:textId="77777777" w:rsidR="00B1012B" w:rsidRPr="00171FD7" w:rsidRDefault="00B1012B" w:rsidP="00171FD7"/>
    <w:sectPr w:rsidR="00B1012B" w:rsidRPr="00171FD7" w:rsidSect="001005AD">
      <w:headerReference w:type="default" r:id="rId7"/>
      <w:pgSz w:w="11906" w:h="16838"/>
      <w:pgMar w:top="1418" w:right="1418" w:bottom="1418" w:left="1276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216A3" w14:textId="77777777" w:rsidR="00902E55" w:rsidRDefault="00902E55" w:rsidP="00B4468E">
      <w:pPr>
        <w:spacing w:after="0" w:line="240" w:lineRule="auto"/>
      </w:pPr>
      <w:r>
        <w:separator/>
      </w:r>
    </w:p>
  </w:endnote>
  <w:endnote w:type="continuationSeparator" w:id="0">
    <w:p w14:paraId="253EA8EF" w14:textId="77777777" w:rsidR="00902E55" w:rsidRDefault="00902E55" w:rsidP="00B44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Unicode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AF399" w14:textId="77777777" w:rsidR="00902E55" w:rsidRDefault="00902E55" w:rsidP="00B4468E">
      <w:pPr>
        <w:spacing w:after="0" w:line="240" w:lineRule="auto"/>
      </w:pPr>
      <w:r>
        <w:separator/>
      </w:r>
    </w:p>
  </w:footnote>
  <w:footnote w:type="continuationSeparator" w:id="0">
    <w:p w14:paraId="343EB245" w14:textId="77777777" w:rsidR="00902E55" w:rsidRDefault="00902E55" w:rsidP="00B44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C1A53" w14:textId="77777777" w:rsidR="003C2D3F" w:rsidRPr="00493FB4" w:rsidRDefault="003C2D3F" w:rsidP="00B4468E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rPr>
        <w:rFonts w:ascii="Arial" w:hAnsi="Arial" w:cs="Arial"/>
        <w:sz w:val="12"/>
        <w:szCs w:val="12"/>
      </w:rPr>
    </w:pPr>
    <w:r w:rsidRPr="00F369E7">
      <w:rPr>
        <w:rFonts w:ascii="Arial" w:hAnsi="Arial" w:cs="Arial"/>
        <w:sz w:val="12"/>
        <w:szCs w:val="12"/>
      </w:rPr>
      <w:t xml:space="preserve">Página </w:t>
    </w:r>
    <w:r w:rsidR="0052403E" w:rsidRPr="00F369E7">
      <w:rPr>
        <w:rFonts w:ascii="Arial" w:hAnsi="Arial" w:cs="Arial"/>
        <w:sz w:val="12"/>
        <w:szCs w:val="12"/>
      </w:rPr>
      <w:fldChar w:fldCharType="begin"/>
    </w:r>
    <w:r w:rsidRPr="00F369E7">
      <w:rPr>
        <w:rFonts w:ascii="Arial" w:hAnsi="Arial" w:cs="Arial"/>
        <w:sz w:val="12"/>
        <w:szCs w:val="12"/>
      </w:rPr>
      <w:instrText xml:space="preserve"> PAGE </w:instrText>
    </w:r>
    <w:r w:rsidR="0052403E" w:rsidRPr="00F369E7">
      <w:rPr>
        <w:rFonts w:ascii="Arial" w:hAnsi="Arial" w:cs="Arial"/>
        <w:sz w:val="12"/>
        <w:szCs w:val="12"/>
      </w:rPr>
      <w:fldChar w:fldCharType="separate"/>
    </w:r>
    <w:r w:rsidR="006B6117">
      <w:rPr>
        <w:rFonts w:ascii="Arial" w:hAnsi="Arial" w:cs="Arial"/>
        <w:noProof/>
        <w:sz w:val="12"/>
        <w:szCs w:val="12"/>
      </w:rPr>
      <w:t>1</w:t>
    </w:r>
    <w:r w:rsidR="0052403E" w:rsidRPr="00F369E7">
      <w:rPr>
        <w:rFonts w:ascii="Arial" w:hAnsi="Arial" w:cs="Arial"/>
        <w:sz w:val="12"/>
        <w:szCs w:val="12"/>
      </w:rPr>
      <w:fldChar w:fldCharType="end"/>
    </w:r>
    <w:r w:rsidRPr="00F369E7">
      <w:rPr>
        <w:rFonts w:ascii="Arial" w:hAnsi="Arial" w:cs="Arial"/>
        <w:sz w:val="12"/>
        <w:szCs w:val="12"/>
      </w:rPr>
      <w:t xml:space="preserve"> de </w:t>
    </w:r>
    <w:r w:rsidR="0052403E" w:rsidRPr="00F369E7">
      <w:rPr>
        <w:rFonts w:ascii="Arial" w:hAnsi="Arial" w:cs="Arial"/>
        <w:sz w:val="12"/>
        <w:szCs w:val="12"/>
      </w:rPr>
      <w:fldChar w:fldCharType="begin"/>
    </w:r>
    <w:r w:rsidRPr="00F369E7">
      <w:rPr>
        <w:rFonts w:ascii="Arial" w:hAnsi="Arial" w:cs="Arial"/>
        <w:sz w:val="12"/>
        <w:szCs w:val="12"/>
      </w:rPr>
      <w:instrText xml:space="preserve"> NUMPAGES </w:instrText>
    </w:r>
    <w:r w:rsidR="0052403E" w:rsidRPr="00F369E7">
      <w:rPr>
        <w:rFonts w:ascii="Arial" w:hAnsi="Arial" w:cs="Arial"/>
        <w:sz w:val="12"/>
        <w:szCs w:val="12"/>
      </w:rPr>
      <w:fldChar w:fldCharType="separate"/>
    </w:r>
    <w:r w:rsidR="006B6117">
      <w:rPr>
        <w:rFonts w:ascii="Arial" w:hAnsi="Arial" w:cs="Arial"/>
        <w:noProof/>
        <w:sz w:val="12"/>
        <w:szCs w:val="12"/>
      </w:rPr>
      <w:t>1</w:t>
    </w:r>
    <w:r w:rsidR="0052403E" w:rsidRPr="00F369E7">
      <w:rPr>
        <w:rFonts w:ascii="Arial" w:hAnsi="Arial" w:cs="Arial"/>
        <w:sz w:val="12"/>
        <w:szCs w:val="12"/>
      </w:rPr>
      <w:fldChar w:fldCharType="end"/>
    </w:r>
  </w:p>
  <w:p w14:paraId="6FFAA356" w14:textId="77777777" w:rsidR="003C2D3F" w:rsidRPr="00493FB4" w:rsidRDefault="00586E51" w:rsidP="00B4468E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drawing>
        <wp:inline distT="0" distB="0" distL="0" distR="0" wp14:anchorId="6D03C9D2" wp14:editId="45627DCB">
          <wp:extent cx="666750" cy="72390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D591B7D" w14:textId="77777777" w:rsidR="003C2D3F" w:rsidRPr="00493FB4" w:rsidRDefault="003C2D3F" w:rsidP="00B4468E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sz w:val="18"/>
        <w:szCs w:val="18"/>
      </w:rPr>
    </w:pPr>
    <w:r w:rsidRPr="00493FB4">
      <w:rPr>
        <w:rFonts w:ascii="Arial" w:hAnsi="Arial" w:cs="Arial"/>
        <w:sz w:val="18"/>
        <w:szCs w:val="18"/>
      </w:rPr>
      <w:t>MINISTÉRIO DA EDUCAÇÃO</w:t>
    </w:r>
  </w:p>
  <w:p w14:paraId="5E809759" w14:textId="77777777" w:rsidR="003C2D3F" w:rsidRPr="00493FB4" w:rsidRDefault="003C2D3F" w:rsidP="00B4468E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sz w:val="18"/>
        <w:szCs w:val="18"/>
      </w:rPr>
    </w:pPr>
    <w:r w:rsidRPr="00493FB4">
      <w:rPr>
        <w:rFonts w:ascii="Arial" w:hAnsi="Arial" w:cs="Arial"/>
        <w:sz w:val="18"/>
        <w:szCs w:val="18"/>
      </w:rPr>
      <w:t>SECRETARIA DE EDUCAÇÃO PROFISSIONAL E TECNOLÓGICA</w:t>
    </w:r>
  </w:p>
  <w:p w14:paraId="063B24CD" w14:textId="77777777" w:rsidR="003C2D3F" w:rsidRPr="00493FB4" w:rsidRDefault="003C2D3F" w:rsidP="00B4468E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INSTITUTO FEDERAL DE EDUCAÇÃO CIÊNCIA E TECNOLOGIA DO RIO DE JANEIRO - CAMPUS</w:t>
    </w:r>
    <w:r w:rsidRPr="00493FB4">
      <w:rPr>
        <w:rFonts w:ascii="Arial" w:hAnsi="Arial" w:cs="Arial"/>
        <w:sz w:val="18"/>
        <w:szCs w:val="18"/>
      </w:rPr>
      <w:t xml:space="preserve"> NILÓPOLIS </w:t>
    </w:r>
  </w:p>
  <w:p w14:paraId="25FF7C6E" w14:textId="77777777" w:rsidR="003C2D3F" w:rsidRPr="00493FB4" w:rsidRDefault="003C2D3F" w:rsidP="00B4468E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sz w:val="18"/>
        <w:szCs w:val="18"/>
      </w:rPr>
    </w:pPr>
  </w:p>
  <w:p w14:paraId="55554507" w14:textId="77777777" w:rsidR="003C2D3F" w:rsidRDefault="003C2D3F" w:rsidP="00B4468E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</w:rPr>
    </w:pPr>
    <w:r>
      <w:rPr>
        <w:rFonts w:ascii="Arial" w:hAnsi="Arial" w:cs="Arial"/>
      </w:rPr>
      <w:t>Colegiado do Campus Nilópolis</w:t>
    </w:r>
  </w:p>
  <w:p w14:paraId="4345F8CE" w14:textId="77777777" w:rsidR="003C2D3F" w:rsidRPr="00061672" w:rsidRDefault="003C2D3F" w:rsidP="00B4468E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Estabelecido Instrução Normativa nº 080 de 03 de setembro de 2014</w:t>
    </w:r>
  </w:p>
  <w:p w14:paraId="6E66D9D0" w14:textId="77777777" w:rsidR="003C2D3F" w:rsidRDefault="003C2D3F">
    <w:pPr>
      <w:pStyle w:val="Cabealho"/>
    </w:pPr>
  </w:p>
  <w:p w14:paraId="7ABEFEBD" w14:textId="77777777" w:rsidR="003C2D3F" w:rsidRDefault="003C2D3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06B0"/>
    <w:multiLevelType w:val="hybridMultilevel"/>
    <w:tmpl w:val="41F82AF4"/>
    <w:lvl w:ilvl="0" w:tplc="29FAE0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73F36"/>
    <w:multiLevelType w:val="hybridMultilevel"/>
    <w:tmpl w:val="6AE680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D4FE0"/>
    <w:multiLevelType w:val="hybridMultilevel"/>
    <w:tmpl w:val="4186124C"/>
    <w:lvl w:ilvl="0" w:tplc="EFC048EE">
      <w:start w:val="1"/>
      <w:numFmt w:val="upperRoman"/>
      <w:lvlText w:val="%1)"/>
      <w:lvlJc w:val="left"/>
      <w:pPr>
        <w:ind w:left="7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7E75156E"/>
    <w:multiLevelType w:val="hybridMultilevel"/>
    <w:tmpl w:val="F5BCB522"/>
    <w:lvl w:ilvl="0" w:tplc="CC58DCB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68E"/>
    <w:rsid w:val="00002611"/>
    <w:rsid w:val="00004EE7"/>
    <w:rsid w:val="000103E8"/>
    <w:rsid w:val="000109F6"/>
    <w:rsid w:val="000116A8"/>
    <w:rsid w:val="000127CD"/>
    <w:rsid w:val="00012BC3"/>
    <w:rsid w:val="000133F5"/>
    <w:rsid w:val="00015249"/>
    <w:rsid w:val="00016BD1"/>
    <w:rsid w:val="00017817"/>
    <w:rsid w:val="00021A69"/>
    <w:rsid w:val="00023035"/>
    <w:rsid w:val="00024D67"/>
    <w:rsid w:val="00025B12"/>
    <w:rsid w:val="00031E58"/>
    <w:rsid w:val="000338D3"/>
    <w:rsid w:val="0003429A"/>
    <w:rsid w:val="00036541"/>
    <w:rsid w:val="00040C74"/>
    <w:rsid w:val="0004141E"/>
    <w:rsid w:val="00042BA4"/>
    <w:rsid w:val="00050E33"/>
    <w:rsid w:val="000542D9"/>
    <w:rsid w:val="00054B7F"/>
    <w:rsid w:val="000554B8"/>
    <w:rsid w:val="000569AD"/>
    <w:rsid w:val="00061672"/>
    <w:rsid w:val="0006191F"/>
    <w:rsid w:val="000622E8"/>
    <w:rsid w:val="00063A6B"/>
    <w:rsid w:val="000648EA"/>
    <w:rsid w:val="00064B3A"/>
    <w:rsid w:val="00064C80"/>
    <w:rsid w:val="000708EF"/>
    <w:rsid w:val="00072165"/>
    <w:rsid w:val="00072B6B"/>
    <w:rsid w:val="00072E62"/>
    <w:rsid w:val="00073112"/>
    <w:rsid w:val="00075710"/>
    <w:rsid w:val="000843FD"/>
    <w:rsid w:val="00084C2C"/>
    <w:rsid w:val="000902E9"/>
    <w:rsid w:val="00090F82"/>
    <w:rsid w:val="0009101D"/>
    <w:rsid w:val="000910D9"/>
    <w:rsid w:val="0009122C"/>
    <w:rsid w:val="0009142F"/>
    <w:rsid w:val="00091BCC"/>
    <w:rsid w:val="00096017"/>
    <w:rsid w:val="000969F0"/>
    <w:rsid w:val="00097D93"/>
    <w:rsid w:val="000A1AF6"/>
    <w:rsid w:val="000A1E64"/>
    <w:rsid w:val="000A2895"/>
    <w:rsid w:val="000A2F78"/>
    <w:rsid w:val="000A3891"/>
    <w:rsid w:val="000A3CF2"/>
    <w:rsid w:val="000A5A8F"/>
    <w:rsid w:val="000A652A"/>
    <w:rsid w:val="000A6EA0"/>
    <w:rsid w:val="000A77F2"/>
    <w:rsid w:val="000B262F"/>
    <w:rsid w:val="000B27F5"/>
    <w:rsid w:val="000B4BB0"/>
    <w:rsid w:val="000C14AB"/>
    <w:rsid w:val="000C154D"/>
    <w:rsid w:val="000C1800"/>
    <w:rsid w:val="000C65B5"/>
    <w:rsid w:val="000C6E6C"/>
    <w:rsid w:val="000D073C"/>
    <w:rsid w:val="000D1AA7"/>
    <w:rsid w:val="000D292C"/>
    <w:rsid w:val="000D3B33"/>
    <w:rsid w:val="000D48EE"/>
    <w:rsid w:val="000D682C"/>
    <w:rsid w:val="000D6EAD"/>
    <w:rsid w:val="000D7609"/>
    <w:rsid w:val="000E03C4"/>
    <w:rsid w:val="000E07D5"/>
    <w:rsid w:val="000E0AA3"/>
    <w:rsid w:val="000E175D"/>
    <w:rsid w:val="000E37E6"/>
    <w:rsid w:val="000E5D39"/>
    <w:rsid w:val="000E5E35"/>
    <w:rsid w:val="000E5FA5"/>
    <w:rsid w:val="000F2184"/>
    <w:rsid w:val="000F3287"/>
    <w:rsid w:val="000F33B0"/>
    <w:rsid w:val="000F45EF"/>
    <w:rsid w:val="001005AD"/>
    <w:rsid w:val="00100BEC"/>
    <w:rsid w:val="001052D1"/>
    <w:rsid w:val="00111079"/>
    <w:rsid w:val="00114917"/>
    <w:rsid w:val="0011585E"/>
    <w:rsid w:val="00120B75"/>
    <w:rsid w:val="00123981"/>
    <w:rsid w:val="001241A6"/>
    <w:rsid w:val="00125B1B"/>
    <w:rsid w:val="00127403"/>
    <w:rsid w:val="00131903"/>
    <w:rsid w:val="00132870"/>
    <w:rsid w:val="001338B7"/>
    <w:rsid w:val="0013418C"/>
    <w:rsid w:val="00134E4B"/>
    <w:rsid w:val="0014065E"/>
    <w:rsid w:val="00140719"/>
    <w:rsid w:val="00140A98"/>
    <w:rsid w:val="00140B08"/>
    <w:rsid w:val="00143CCD"/>
    <w:rsid w:val="001457E0"/>
    <w:rsid w:val="00146510"/>
    <w:rsid w:val="00147F0E"/>
    <w:rsid w:val="001502D1"/>
    <w:rsid w:val="00150F61"/>
    <w:rsid w:val="00157DA4"/>
    <w:rsid w:val="00161EB0"/>
    <w:rsid w:val="0016421B"/>
    <w:rsid w:val="00165CC9"/>
    <w:rsid w:val="001704D8"/>
    <w:rsid w:val="00171FD7"/>
    <w:rsid w:val="00175484"/>
    <w:rsid w:val="0017694C"/>
    <w:rsid w:val="00183493"/>
    <w:rsid w:val="001847F5"/>
    <w:rsid w:val="00184C37"/>
    <w:rsid w:val="00185BAC"/>
    <w:rsid w:val="00186852"/>
    <w:rsid w:val="0018762A"/>
    <w:rsid w:val="001945EE"/>
    <w:rsid w:val="00194FD5"/>
    <w:rsid w:val="0019572B"/>
    <w:rsid w:val="00196EFB"/>
    <w:rsid w:val="001A03D0"/>
    <w:rsid w:val="001A4413"/>
    <w:rsid w:val="001A4595"/>
    <w:rsid w:val="001A4D9B"/>
    <w:rsid w:val="001A68E3"/>
    <w:rsid w:val="001B08E4"/>
    <w:rsid w:val="001B0984"/>
    <w:rsid w:val="001B18EE"/>
    <w:rsid w:val="001B398D"/>
    <w:rsid w:val="001B44F7"/>
    <w:rsid w:val="001B50CE"/>
    <w:rsid w:val="001B6A2E"/>
    <w:rsid w:val="001B7164"/>
    <w:rsid w:val="001C2C9E"/>
    <w:rsid w:val="001C4DD7"/>
    <w:rsid w:val="001C50A2"/>
    <w:rsid w:val="001C5127"/>
    <w:rsid w:val="001C5F3B"/>
    <w:rsid w:val="001C7246"/>
    <w:rsid w:val="001D08E6"/>
    <w:rsid w:val="001D4F6E"/>
    <w:rsid w:val="001D5103"/>
    <w:rsid w:val="001D5F4D"/>
    <w:rsid w:val="001D6159"/>
    <w:rsid w:val="001D7B29"/>
    <w:rsid w:val="001D7F47"/>
    <w:rsid w:val="001E1042"/>
    <w:rsid w:val="001E158F"/>
    <w:rsid w:val="001E1E96"/>
    <w:rsid w:val="001E2704"/>
    <w:rsid w:val="001E33DD"/>
    <w:rsid w:val="001E4265"/>
    <w:rsid w:val="001E49B7"/>
    <w:rsid w:val="001F2878"/>
    <w:rsid w:val="001F346E"/>
    <w:rsid w:val="001F6308"/>
    <w:rsid w:val="001F7B1D"/>
    <w:rsid w:val="00206425"/>
    <w:rsid w:val="0020655A"/>
    <w:rsid w:val="00207129"/>
    <w:rsid w:val="00210F6B"/>
    <w:rsid w:val="00212C85"/>
    <w:rsid w:val="00216A50"/>
    <w:rsid w:val="002201DA"/>
    <w:rsid w:val="002213D1"/>
    <w:rsid w:val="00222AED"/>
    <w:rsid w:val="002234EC"/>
    <w:rsid w:val="00223E5F"/>
    <w:rsid w:val="0022483B"/>
    <w:rsid w:val="00226BE9"/>
    <w:rsid w:val="002307B8"/>
    <w:rsid w:val="002309C5"/>
    <w:rsid w:val="002318C8"/>
    <w:rsid w:val="0023380B"/>
    <w:rsid w:val="0023580B"/>
    <w:rsid w:val="00235F0B"/>
    <w:rsid w:val="0024381E"/>
    <w:rsid w:val="00244328"/>
    <w:rsid w:val="0024551F"/>
    <w:rsid w:val="0024597A"/>
    <w:rsid w:val="002472DA"/>
    <w:rsid w:val="002473D2"/>
    <w:rsid w:val="0025084C"/>
    <w:rsid w:val="00250BA5"/>
    <w:rsid w:val="0025189D"/>
    <w:rsid w:val="00251F5E"/>
    <w:rsid w:val="002529AF"/>
    <w:rsid w:val="00252BDE"/>
    <w:rsid w:val="00255459"/>
    <w:rsid w:val="00255AB5"/>
    <w:rsid w:val="00263FF4"/>
    <w:rsid w:val="00264441"/>
    <w:rsid w:val="00266046"/>
    <w:rsid w:val="00266112"/>
    <w:rsid w:val="00266C4E"/>
    <w:rsid w:val="00267AFB"/>
    <w:rsid w:val="00267D58"/>
    <w:rsid w:val="0027271A"/>
    <w:rsid w:val="00274CD2"/>
    <w:rsid w:val="0027793E"/>
    <w:rsid w:val="002779EB"/>
    <w:rsid w:val="00277D4C"/>
    <w:rsid w:val="00282269"/>
    <w:rsid w:val="00282535"/>
    <w:rsid w:val="002832E2"/>
    <w:rsid w:val="002878A7"/>
    <w:rsid w:val="002918E6"/>
    <w:rsid w:val="00291B29"/>
    <w:rsid w:val="00294260"/>
    <w:rsid w:val="00295448"/>
    <w:rsid w:val="00295B47"/>
    <w:rsid w:val="00297F0B"/>
    <w:rsid w:val="002A19EA"/>
    <w:rsid w:val="002A2C65"/>
    <w:rsid w:val="002A47E3"/>
    <w:rsid w:val="002A7B17"/>
    <w:rsid w:val="002A7B27"/>
    <w:rsid w:val="002B28F7"/>
    <w:rsid w:val="002B2F28"/>
    <w:rsid w:val="002B41F2"/>
    <w:rsid w:val="002B5A66"/>
    <w:rsid w:val="002B6342"/>
    <w:rsid w:val="002C0041"/>
    <w:rsid w:val="002C171B"/>
    <w:rsid w:val="002C1EBA"/>
    <w:rsid w:val="002C4530"/>
    <w:rsid w:val="002C4812"/>
    <w:rsid w:val="002C6C20"/>
    <w:rsid w:val="002C6DF5"/>
    <w:rsid w:val="002C7FBB"/>
    <w:rsid w:val="002D18A7"/>
    <w:rsid w:val="002D218D"/>
    <w:rsid w:val="002D3B4D"/>
    <w:rsid w:val="002D4902"/>
    <w:rsid w:val="002D4BE6"/>
    <w:rsid w:val="002D5E0F"/>
    <w:rsid w:val="002D733D"/>
    <w:rsid w:val="002D7411"/>
    <w:rsid w:val="002E1480"/>
    <w:rsid w:val="002E2DDE"/>
    <w:rsid w:val="002E46E5"/>
    <w:rsid w:val="002E5D5B"/>
    <w:rsid w:val="002F0183"/>
    <w:rsid w:val="002F21A5"/>
    <w:rsid w:val="002F3507"/>
    <w:rsid w:val="002F5326"/>
    <w:rsid w:val="002F54FE"/>
    <w:rsid w:val="002F5E1E"/>
    <w:rsid w:val="002F77A8"/>
    <w:rsid w:val="0030046B"/>
    <w:rsid w:val="0030047B"/>
    <w:rsid w:val="00302EC1"/>
    <w:rsid w:val="0030477D"/>
    <w:rsid w:val="00306A5C"/>
    <w:rsid w:val="00307F54"/>
    <w:rsid w:val="00307F99"/>
    <w:rsid w:val="00310D8E"/>
    <w:rsid w:val="0031204F"/>
    <w:rsid w:val="003126CC"/>
    <w:rsid w:val="00312C78"/>
    <w:rsid w:val="00313533"/>
    <w:rsid w:val="00313FDD"/>
    <w:rsid w:val="00314E1E"/>
    <w:rsid w:val="00314F78"/>
    <w:rsid w:val="0031557B"/>
    <w:rsid w:val="003178C2"/>
    <w:rsid w:val="00321307"/>
    <w:rsid w:val="00322817"/>
    <w:rsid w:val="00322D29"/>
    <w:rsid w:val="00325A2F"/>
    <w:rsid w:val="003301E4"/>
    <w:rsid w:val="00331C28"/>
    <w:rsid w:val="00332C85"/>
    <w:rsid w:val="00335594"/>
    <w:rsid w:val="00336E28"/>
    <w:rsid w:val="003372C9"/>
    <w:rsid w:val="00337B2F"/>
    <w:rsid w:val="00340B83"/>
    <w:rsid w:val="00341195"/>
    <w:rsid w:val="00341AAE"/>
    <w:rsid w:val="00341DDB"/>
    <w:rsid w:val="003514FB"/>
    <w:rsid w:val="003540B8"/>
    <w:rsid w:val="003541AF"/>
    <w:rsid w:val="0035653E"/>
    <w:rsid w:val="0036106F"/>
    <w:rsid w:val="00362BE8"/>
    <w:rsid w:val="00362C68"/>
    <w:rsid w:val="00363D3A"/>
    <w:rsid w:val="00366940"/>
    <w:rsid w:val="00370139"/>
    <w:rsid w:val="003710A7"/>
    <w:rsid w:val="003720F8"/>
    <w:rsid w:val="003739F0"/>
    <w:rsid w:val="00376705"/>
    <w:rsid w:val="00376E07"/>
    <w:rsid w:val="003776D2"/>
    <w:rsid w:val="00380F3E"/>
    <w:rsid w:val="003830A5"/>
    <w:rsid w:val="00384191"/>
    <w:rsid w:val="00384C2D"/>
    <w:rsid w:val="00385162"/>
    <w:rsid w:val="003907BC"/>
    <w:rsid w:val="00392056"/>
    <w:rsid w:val="0039586F"/>
    <w:rsid w:val="003A204D"/>
    <w:rsid w:val="003A46A1"/>
    <w:rsid w:val="003A57B6"/>
    <w:rsid w:val="003A6816"/>
    <w:rsid w:val="003A7571"/>
    <w:rsid w:val="003B1AC1"/>
    <w:rsid w:val="003B2749"/>
    <w:rsid w:val="003B2A68"/>
    <w:rsid w:val="003B4E97"/>
    <w:rsid w:val="003B544B"/>
    <w:rsid w:val="003B7BE7"/>
    <w:rsid w:val="003C22AD"/>
    <w:rsid w:val="003C2D3F"/>
    <w:rsid w:val="003C68C3"/>
    <w:rsid w:val="003C7039"/>
    <w:rsid w:val="003D0C37"/>
    <w:rsid w:val="003D172F"/>
    <w:rsid w:val="003D252E"/>
    <w:rsid w:val="003D41B7"/>
    <w:rsid w:val="003D4C35"/>
    <w:rsid w:val="003D603A"/>
    <w:rsid w:val="003D69E9"/>
    <w:rsid w:val="003D7971"/>
    <w:rsid w:val="003E0417"/>
    <w:rsid w:val="003E1DF5"/>
    <w:rsid w:val="003E386D"/>
    <w:rsid w:val="003E50B6"/>
    <w:rsid w:val="003E5B98"/>
    <w:rsid w:val="003E6B35"/>
    <w:rsid w:val="003E6D09"/>
    <w:rsid w:val="003F3176"/>
    <w:rsid w:val="003F4EFB"/>
    <w:rsid w:val="00400C52"/>
    <w:rsid w:val="00400F87"/>
    <w:rsid w:val="00402077"/>
    <w:rsid w:val="004070CB"/>
    <w:rsid w:val="00407D27"/>
    <w:rsid w:val="004106E8"/>
    <w:rsid w:val="00412D74"/>
    <w:rsid w:val="00414705"/>
    <w:rsid w:val="00415333"/>
    <w:rsid w:val="00416E71"/>
    <w:rsid w:val="00417889"/>
    <w:rsid w:val="004203F3"/>
    <w:rsid w:val="00421ADC"/>
    <w:rsid w:val="004223CF"/>
    <w:rsid w:val="004227F8"/>
    <w:rsid w:val="00425151"/>
    <w:rsid w:val="00425A31"/>
    <w:rsid w:val="00425DF0"/>
    <w:rsid w:val="00430A57"/>
    <w:rsid w:val="00434C15"/>
    <w:rsid w:val="00440DAC"/>
    <w:rsid w:val="0044173C"/>
    <w:rsid w:val="00441FDF"/>
    <w:rsid w:val="00442965"/>
    <w:rsid w:val="00442BAD"/>
    <w:rsid w:val="00446CDF"/>
    <w:rsid w:val="0045060B"/>
    <w:rsid w:val="0045301B"/>
    <w:rsid w:val="00453825"/>
    <w:rsid w:val="0045694B"/>
    <w:rsid w:val="004577DE"/>
    <w:rsid w:val="00457A22"/>
    <w:rsid w:val="004609B3"/>
    <w:rsid w:val="00461E68"/>
    <w:rsid w:val="0046245A"/>
    <w:rsid w:val="00464FCD"/>
    <w:rsid w:val="004674ED"/>
    <w:rsid w:val="004715CE"/>
    <w:rsid w:val="00472616"/>
    <w:rsid w:val="00475096"/>
    <w:rsid w:val="00477558"/>
    <w:rsid w:val="004805AB"/>
    <w:rsid w:val="0048080E"/>
    <w:rsid w:val="004822F9"/>
    <w:rsid w:val="004833A8"/>
    <w:rsid w:val="00483966"/>
    <w:rsid w:val="004874F1"/>
    <w:rsid w:val="00490753"/>
    <w:rsid w:val="00490BB5"/>
    <w:rsid w:val="00491C2E"/>
    <w:rsid w:val="004942E2"/>
    <w:rsid w:val="004971FF"/>
    <w:rsid w:val="00497A8F"/>
    <w:rsid w:val="004A10BC"/>
    <w:rsid w:val="004A25E3"/>
    <w:rsid w:val="004A2FDE"/>
    <w:rsid w:val="004A5A7A"/>
    <w:rsid w:val="004A6E35"/>
    <w:rsid w:val="004B2051"/>
    <w:rsid w:val="004B2BDA"/>
    <w:rsid w:val="004B5FE8"/>
    <w:rsid w:val="004B6648"/>
    <w:rsid w:val="004C1B79"/>
    <w:rsid w:val="004C367F"/>
    <w:rsid w:val="004C3D91"/>
    <w:rsid w:val="004C4A02"/>
    <w:rsid w:val="004C4B58"/>
    <w:rsid w:val="004C4E55"/>
    <w:rsid w:val="004C61AE"/>
    <w:rsid w:val="004C7942"/>
    <w:rsid w:val="004C794E"/>
    <w:rsid w:val="004D09C4"/>
    <w:rsid w:val="004D29F8"/>
    <w:rsid w:val="004D7D81"/>
    <w:rsid w:val="004E1C90"/>
    <w:rsid w:val="004E299F"/>
    <w:rsid w:val="004E5CE7"/>
    <w:rsid w:val="004E7082"/>
    <w:rsid w:val="004F05BC"/>
    <w:rsid w:val="004F0855"/>
    <w:rsid w:val="004F1A41"/>
    <w:rsid w:val="004F4613"/>
    <w:rsid w:val="004F4673"/>
    <w:rsid w:val="004F50CE"/>
    <w:rsid w:val="00501B76"/>
    <w:rsid w:val="00503FC9"/>
    <w:rsid w:val="005041C1"/>
    <w:rsid w:val="00505031"/>
    <w:rsid w:val="00505202"/>
    <w:rsid w:val="0050575D"/>
    <w:rsid w:val="00505849"/>
    <w:rsid w:val="00506BD7"/>
    <w:rsid w:val="00506C60"/>
    <w:rsid w:val="00507287"/>
    <w:rsid w:val="00510C89"/>
    <w:rsid w:val="00511930"/>
    <w:rsid w:val="00511C95"/>
    <w:rsid w:val="00512BD4"/>
    <w:rsid w:val="005149A1"/>
    <w:rsid w:val="00514CB4"/>
    <w:rsid w:val="00516275"/>
    <w:rsid w:val="005169BE"/>
    <w:rsid w:val="00516F98"/>
    <w:rsid w:val="0051776B"/>
    <w:rsid w:val="005203E1"/>
    <w:rsid w:val="005209FD"/>
    <w:rsid w:val="00521013"/>
    <w:rsid w:val="00522F53"/>
    <w:rsid w:val="0052403E"/>
    <w:rsid w:val="005321BB"/>
    <w:rsid w:val="005323FE"/>
    <w:rsid w:val="00532681"/>
    <w:rsid w:val="005342C6"/>
    <w:rsid w:val="00534688"/>
    <w:rsid w:val="00534C2B"/>
    <w:rsid w:val="00535371"/>
    <w:rsid w:val="00535FEB"/>
    <w:rsid w:val="00536382"/>
    <w:rsid w:val="0054081E"/>
    <w:rsid w:val="005408E6"/>
    <w:rsid w:val="00540DB1"/>
    <w:rsid w:val="00541556"/>
    <w:rsid w:val="0054224A"/>
    <w:rsid w:val="00543E60"/>
    <w:rsid w:val="00543F40"/>
    <w:rsid w:val="00545323"/>
    <w:rsid w:val="005472EE"/>
    <w:rsid w:val="00550E7E"/>
    <w:rsid w:val="005512FC"/>
    <w:rsid w:val="00551867"/>
    <w:rsid w:val="00555CAE"/>
    <w:rsid w:val="00560DAB"/>
    <w:rsid w:val="0056187C"/>
    <w:rsid w:val="00562079"/>
    <w:rsid w:val="00563E03"/>
    <w:rsid w:val="005640BF"/>
    <w:rsid w:val="00564AF2"/>
    <w:rsid w:val="0056654A"/>
    <w:rsid w:val="00566D34"/>
    <w:rsid w:val="00567AEB"/>
    <w:rsid w:val="00573F80"/>
    <w:rsid w:val="005747DF"/>
    <w:rsid w:val="005767BB"/>
    <w:rsid w:val="00580B1C"/>
    <w:rsid w:val="00581233"/>
    <w:rsid w:val="005823FA"/>
    <w:rsid w:val="005853FD"/>
    <w:rsid w:val="00586E51"/>
    <w:rsid w:val="00590012"/>
    <w:rsid w:val="00591BFD"/>
    <w:rsid w:val="00593165"/>
    <w:rsid w:val="0059360D"/>
    <w:rsid w:val="005943A4"/>
    <w:rsid w:val="0059500C"/>
    <w:rsid w:val="00595A3E"/>
    <w:rsid w:val="00596C63"/>
    <w:rsid w:val="005A4BEB"/>
    <w:rsid w:val="005A545B"/>
    <w:rsid w:val="005A5EF4"/>
    <w:rsid w:val="005B18ED"/>
    <w:rsid w:val="005B1986"/>
    <w:rsid w:val="005B19EC"/>
    <w:rsid w:val="005B2BB4"/>
    <w:rsid w:val="005B6778"/>
    <w:rsid w:val="005B7A86"/>
    <w:rsid w:val="005C02C3"/>
    <w:rsid w:val="005C18E0"/>
    <w:rsid w:val="005C1B0E"/>
    <w:rsid w:val="005C6FEA"/>
    <w:rsid w:val="005C75EB"/>
    <w:rsid w:val="005C78AC"/>
    <w:rsid w:val="005D0EB0"/>
    <w:rsid w:val="005D347F"/>
    <w:rsid w:val="005D3E31"/>
    <w:rsid w:val="005D5822"/>
    <w:rsid w:val="005D7FC3"/>
    <w:rsid w:val="005E05CF"/>
    <w:rsid w:val="005E2489"/>
    <w:rsid w:val="005E2BCB"/>
    <w:rsid w:val="005E45B0"/>
    <w:rsid w:val="005F0464"/>
    <w:rsid w:val="005F1575"/>
    <w:rsid w:val="005F2BE8"/>
    <w:rsid w:val="005F2F9C"/>
    <w:rsid w:val="005F3126"/>
    <w:rsid w:val="005F4483"/>
    <w:rsid w:val="005F4C02"/>
    <w:rsid w:val="005F67C2"/>
    <w:rsid w:val="006047B1"/>
    <w:rsid w:val="00611E29"/>
    <w:rsid w:val="0061262C"/>
    <w:rsid w:val="0061397A"/>
    <w:rsid w:val="006165F3"/>
    <w:rsid w:val="006166CF"/>
    <w:rsid w:val="006226A7"/>
    <w:rsid w:val="006256A8"/>
    <w:rsid w:val="00626456"/>
    <w:rsid w:val="00626BF2"/>
    <w:rsid w:val="00626C62"/>
    <w:rsid w:val="0063088F"/>
    <w:rsid w:val="006312EB"/>
    <w:rsid w:val="006319C8"/>
    <w:rsid w:val="0063241D"/>
    <w:rsid w:val="00634106"/>
    <w:rsid w:val="00635717"/>
    <w:rsid w:val="00636A9B"/>
    <w:rsid w:val="00636CD9"/>
    <w:rsid w:val="006404A1"/>
    <w:rsid w:val="00641ADF"/>
    <w:rsid w:val="0064231E"/>
    <w:rsid w:val="00643634"/>
    <w:rsid w:val="006438F8"/>
    <w:rsid w:val="00643A79"/>
    <w:rsid w:val="0064508B"/>
    <w:rsid w:val="006451C2"/>
    <w:rsid w:val="00647A06"/>
    <w:rsid w:val="006509A7"/>
    <w:rsid w:val="00653549"/>
    <w:rsid w:val="00654259"/>
    <w:rsid w:val="006573A1"/>
    <w:rsid w:val="0066104B"/>
    <w:rsid w:val="006623E2"/>
    <w:rsid w:val="00662C0C"/>
    <w:rsid w:val="00665325"/>
    <w:rsid w:val="00665D89"/>
    <w:rsid w:val="00667CC0"/>
    <w:rsid w:val="0067006D"/>
    <w:rsid w:val="00671982"/>
    <w:rsid w:val="00672176"/>
    <w:rsid w:val="00672E29"/>
    <w:rsid w:val="00674BB5"/>
    <w:rsid w:val="006762AF"/>
    <w:rsid w:val="006802AA"/>
    <w:rsid w:val="00681519"/>
    <w:rsid w:val="00682036"/>
    <w:rsid w:val="006821C4"/>
    <w:rsid w:val="00683202"/>
    <w:rsid w:val="00683314"/>
    <w:rsid w:val="00684855"/>
    <w:rsid w:val="00685F11"/>
    <w:rsid w:val="00686EA0"/>
    <w:rsid w:val="00686EFC"/>
    <w:rsid w:val="00687804"/>
    <w:rsid w:val="00687FA5"/>
    <w:rsid w:val="006926A5"/>
    <w:rsid w:val="00694251"/>
    <w:rsid w:val="00697158"/>
    <w:rsid w:val="00697714"/>
    <w:rsid w:val="006A29F4"/>
    <w:rsid w:val="006A343D"/>
    <w:rsid w:val="006A6C92"/>
    <w:rsid w:val="006A7897"/>
    <w:rsid w:val="006B1095"/>
    <w:rsid w:val="006B5C03"/>
    <w:rsid w:val="006B5EF5"/>
    <w:rsid w:val="006B6117"/>
    <w:rsid w:val="006B7B0F"/>
    <w:rsid w:val="006C1F99"/>
    <w:rsid w:val="006C2905"/>
    <w:rsid w:val="006C34CC"/>
    <w:rsid w:val="006C6EA3"/>
    <w:rsid w:val="006D16C6"/>
    <w:rsid w:val="006D1E02"/>
    <w:rsid w:val="006D30DA"/>
    <w:rsid w:val="006D3BF9"/>
    <w:rsid w:val="006E25B4"/>
    <w:rsid w:val="006E2CD7"/>
    <w:rsid w:val="006E3108"/>
    <w:rsid w:val="006E3599"/>
    <w:rsid w:val="006E3E8B"/>
    <w:rsid w:val="006E471B"/>
    <w:rsid w:val="006E4BDD"/>
    <w:rsid w:val="006E5068"/>
    <w:rsid w:val="006F2C96"/>
    <w:rsid w:val="006F3D06"/>
    <w:rsid w:val="006F50A5"/>
    <w:rsid w:val="006F7AC9"/>
    <w:rsid w:val="00702ABF"/>
    <w:rsid w:val="00702BDF"/>
    <w:rsid w:val="0070304E"/>
    <w:rsid w:val="007037FA"/>
    <w:rsid w:val="00705111"/>
    <w:rsid w:val="007052B2"/>
    <w:rsid w:val="00706178"/>
    <w:rsid w:val="00707153"/>
    <w:rsid w:val="007074B2"/>
    <w:rsid w:val="00710C56"/>
    <w:rsid w:val="0071196D"/>
    <w:rsid w:val="00711F4E"/>
    <w:rsid w:val="00712719"/>
    <w:rsid w:val="007132A7"/>
    <w:rsid w:val="00716BE2"/>
    <w:rsid w:val="00717848"/>
    <w:rsid w:val="007179DD"/>
    <w:rsid w:val="007204E1"/>
    <w:rsid w:val="0072144A"/>
    <w:rsid w:val="00723C69"/>
    <w:rsid w:val="00724FE8"/>
    <w:rsid w:val="00730A9D"/>
    <w:rsid w:val="00731C5F"/>
    <w:rsid w:val="007349C8"/>
    <w:rsid w:val="00735D0D"/>
    <w:rsid w:val="00736E39"/>
    <w:rsid w:val="00737371"/>
    <w:rsid w:val="00740AA2"/>
    <w:rsid w:val="007419F7"/>
    <w:rsid w:val="00741C53"/>
    <w:rsid w:val="00745477"/>
    <w:rsid w:val="0074689F"/>
    <w:rsid w:val="00746AFB"/>
    <w:rsid w:val="00746B7C"/>
    <w:rsid w:val="00747603"/>
    <w:rsid w:val="00747DAD"/>
    <w:rsid w:val="00751CAB"/>
    <w:rsid w:val="007523E3"/>
    <w:rsid w:val="00752618"/>
    <w:rsid w:val="00752B18"/>
    <w:rsid w:val="00755475"/>
    <w:rsid w:val="0075564A"/>
    <w:rsid w:val="00755A2A"/>
    <w:rsid w:val="00760480"/>
    <w:rsid w:val="00760BE5"/>
    <w:rsid w:val="00760FD8"/>
    <w:rsid w:val="007618E0"/>
    <w:rsid w:val="00761C15"/>
    <w:rsid w:val="00762108"/>
    <w:rsid w:val="0076557B"/>
    <w:rsid w:val="00767060"/>
    <w:rsid w:val="00767539"/>
    <w:rsid w:val="00770FA5"/>
    <w:rsid w:val="00773281"/>
    <w:rsid w:val="007757DA"/>
    <w:rsid w:val="00776150"/>
    <w:rsid w:val="00776F10"/>
    <w:rsid w:val="00782394"/>
    <w:rsid w:val="00784F02"/>
    <w:rsid w:val="007866BE"/>
    <w:rsid w:val="00786CA5"/>
    <w:rsid w:val="00787A4F"/>
    <w:rsid w:val="0079154D"/>
    <w:rsid w:val="00791D30"/>
    <w:rsid w:val="00795A1C"/>
    <w:rsid w:val="0079615A"/>
    <w:rsid w:val="007A5A76"/>
    <w:rsid w:val="007A68D2"/>
    <w:rsid w:val="007A75D9"/>
    <w:rsid w:val="007A7BCB"/>
    <w:rsid w:val="007B00FF"/>
    <w:rsid w:val="007B28E0"/>
    <w:rsid w:val="007B3C03"/>
    <w:rsid w:val="007B7497"/>
    <w:rsid w:val="007C01E7"/>
    <w:rsid w:val="007C34D4"/>
    <w:rsid w:val="007C4163"/>
    <w:rsid w:val="007C4598"/>
    <w:rsid w:val="007C6257"/>
    <w:rsid w:val="007C7718"/>
    <w:rsid w:val="007D3106"/>
    <w:rsid w:val="007D3359"/>
    <w:rsid w:val="007D775C"/>
    <w:rsid w:val="007D7CE8"/>
    <w:rsid w:val="007E14A9"/>
    <w:rsid w:val="007E223B"/>
    <w:rsid w:val="007E274D"/>
    <w:rsid w:val="007E39E7"/>
    <w:rsid w:val="007E41D0"/>
    <w:rsid w:val="007E4A97"/>
    <w:rsid w:val="007E6448"/>
    <w:rsid w:val="007E6487"/>
    <w:rsid w:val="007E673B"/>
    <w:rsid w:val="007E74F1"/>
    <w:rsid w:val="007F0B2D"/>
    <w:rsid w:val="007F1A99"/>
    <w:rsid w:val="007F4DF4"/>
    <w:rsid w:val="007F548C"/>
    <w:rsid w:val="007F7CF6"/>
    <w:rsid w:val="007F7E55"/>
    <w:rsid w:val="00800C75"/>
    <w:rsid w:val="00804C1C"/>
    <w:rsid w:val="008053F3"/>
    <w:rsid w:val="00807451"/>
    <w:rsid w:val="00811DAF"/>
    <w:rsid w:val="00811FCC"/>
    <w:rsid w:val="00814022"/>
    <w:rsid w:val="00820B86"/>
    <w:rsid w:val="0082188D"/>
    <w:rsid w:val="008218CA"/>
    <w:rsid w:val="0082198A"/>
    <w:rsid w:val="00822509"/>
    <w:rsid w:val="00822568"/>
    <w:rsid w:val="00822D65"/>
    <w:rsid w:val="0082399A"/>
    <w:rsid w:val="008263F7"/>
    <w:rsid w:val="0082666E"/>
    <w:rsid w:val="00826A16"/>
    <w:rsid w:val="008334EB"/>
    <w:rsid w:val="00833713"/>
    <w:rsid w:val="0084051D"/>
    <w:rsid w:val="00840E66"/>
    <w:rsid w:val="00843D01"/>
    <w:rsid w:val="00844A59"/>
    <w:rsid w:val="00844FE4"/>
    <w:rsid w:val="00847E84"/>
    <w:rsid w:val="008505A9"/>
    <w:rsid w:val="00851DB8"/>
    <w:rsid w:val="00853AC1"/>
    <w:rsid w:val="00854AE6"/>
    <w:rsid w:val="00855826"/>
    <w:rsid w:val="008567B0"/>
    <w:rsid w:val="0086055B"/>
    <w:rsid w:val="008607FF"/>
    <w:rsid w:val="0086134B"/>
    <w:rsid w:val="00861AA0"/>
    <w:rsid w:val="008626AE"/>
    <w:rsid w:val="00870143"/>
    <w:rsid w:val="00871383"/>
    <w:rsid w:val="00872857"/>
    <w:rsid w:val="00872B52"/>
    <w:rsid w:val="00872CC7"/>
    <w:rsid w:val="0087302A"/>
    <w:rsid w:val="00873503"/>
    <w:rsid w:val="00875519"/>
    <w:rsid w:val="0087595B"/>
    <w:rsid w:val="00876030"/>
    <w:rsid w:val="008803A1"/>
    <w:rsid w:val="0088107D"/>
    <w:rsid w:val="00882AC4"/>
    <w:rsid w:val="00882B94"/>
    <w:rsid w:val="00882F0F"/>
    <w:rsid w:val="00883DFE"/>
    <w:rsid w:val="00884D72"/>
    <w:rsid w:val="00885593"/>
    <w:rsid w:val="008866A3"/>
    <w:rsid w:val="008868B0"/>
    <w:rsid w:val="00886A70"/>
    <w:rsid w:val="00890DB1"/>
    <w:rsid w:val="0089356E"/>
    <w:rsid w:val="00894AA7"/>
    <w:rsid w:val="00897CE8"/>
    <w:rsid w:val="008A0C2F"/>
    <w:rsid w:val="008A1667"/>
    <w:rsid w:val="008A2CA1"/>
    <w:rsid w:val="008A5458"/>
    <w:rsid w:val="008A5B99"/>
    <w:rsid w:val="008B5426"/>
    <w:rsid w:val="008C2D29"/>
    <w:rsid w:val="008C38CA"/>
    <w:rsid w:val="008C41F9"/>
    <w:rsid w:val="008C499C"/>
    <w:rsid w:val="008C4F17"/>
    <w:rsid w:val="008D220A"/>
    <w:rsid w:val="008D2BC3"/>
    <w:rsid w:val="008D2D2E"/>
    <w:rsid w:val="008D335E"/>
    <w:rsid w:val="008D42D7"/>
    <w:rsid w:val="008D49F4"/>
    <w:rsid w:val="008D5138"/>
    <w:rsid w:val="008D576D"/>
    <w:rsid w:val="008E0A3E"/>
    <w:rsid w:val="008E3796"/>
    <w:rsid w:val="008E6C04"/>
    <w:rsid w:val="008E7209"/>
    <w:rsid w:val="008F01DC"/>
    <w:rsid w:val="008F2436"/>
    <w:rsid w:val="008F4536"/>
    <w:rsid w:val="008F464B"/>
    <w:rsid w:val="008F6182"/>
    <w:rsid w:val="008F700F"/>
    <w:rsid w:val="008F741C"/>
    <w:rsid w:val="008F76A9"/>
    <w:rsid w:val="009007CE"/>
    <w:rsid w:val="00901A40"/>
    <w:rsid w:val="00902E55"/>
    <w:rsid w:val="00903CA2"/>
    <w:rsid w:val="00903E08"/>
    <w:rsid w:val="00904053"/>
    <w:rsid w:val="009052F6"/>
    <w:rsid w:val="00910B10"/>
    <w:rsid w:val="00910BAC"/>
    <w:rsid w:val="00911273"/>
    <w:rsid w:val="00913013"/>
    <w:rsid w:val="0091505E"/>
    <w:rsid w:val="0092267F"/>
    <w:rsid w:val="0092655A"/>
    <w:rsid w:val="009301EA"/>
    <w:rsid w:val="009305E5"/>
    <w:rsid w:val="00930AB6"/>
    <w:rsid w:val="00930CD3"/>
    <w:rsid w:val="00931963"/>
    <w:rsid w:val="009323A3"/>
    <w:rsid w:val="0093319E"/>
    <w:rsid w:val="00934EF7"/>
    <w:rsid w:val="00934FD9"/>
    <w:rsid w:val="009378D5"/>
    <w:rsid w:val="00940D6A"/>
    <w:rsid w:val="00941877"/>
    <w:rsid w:val="00942E6F"/>
    <w:rsid w:val="0094301C"/>
    <w:rsid w:val="0094301D"/>
    <w:rsid w:val="0094432C"/>
    <w:rsid w:val="009453C6"/>
    <w:rsid w:val="00945BBB"/>
    <w:rsid w:val="009508CC"/>
    <w:rsid w:val="00950FDD"/>
    <w:rsid w:val="00953B25"/>
    <w:rsid w:val="00954716"/>
    <w:rsid w:val="00954C99"/>
    <w:rsid w:val="009551FF"/>
    <w:rsid w:val="009552DB"/>
    <w:rsid w:val="00956572"/>
    <w:rsid w:val="00956684"/>
    <w:rsid w:val="009630A1"/>
    <w:rsid w:val="00963925"/>
    <w:rsid w:val="00964F8A"/>
    <w:rsid w:val="009655B9"/>
    <w:rsid w:val="00966C57"/>
    <w:rsid w:val="00970A82"/>
    <w:rsid w:val="00972994"/>
    <w:rsid w:val="00975789"/>
    <w:rsid w:val="00975BD8"/>
    <w:rsid w:val="00977FDF"/>
    <w:rsid w:val="0098095E"/>
    <w:rsid w:val="009811BE"/>
    <w:rsid w:val="00981577"/>
    <w:rsid w:val="009834D6"/>
    <w:rsid w:val="00984463"/>
    <w:rsid w:val="00987189"/>
    <w:rsid w:val="009925FB"/>
    <w:rsid w:val="009965B8"/>
    <w:rsid w:val="00996918"/>
    <w:rsid w:val="009A00AB"/>
    <w:rsid w:val="009A023E"/>
    <w:rsid w:val="009A064F"/>
    <w:rsid w:val="009A0FE4"/>
    <w:rsid w:val="009A180D"/>
    <w:rsid w:val="009A19FE"/>
    <w:rsid w:val="009A2139"/>
    <w:rsid w:val="009A2F6D"/>
    <w:rsid w:val="009A3D81"/>
    <w:rsid w:val="009A4BD6"/>
    <w:rsid w:val="009A6F2C"/>
    <w:rsid w:val="009A72B7"/>
    <w:rsid w:val="009B07CE"/>
    <w:rsid w:val="009B2837"/>
    <w:rsid w:val="009B291E"/>
    <w:rsid w:val="009B5D4B"/>
    <w:rsid w:val="009B6AAC"/>
    <w:rsid w:val="009C249E"/>
    <w:rsid w:val="009C3F25"/>
    <w:rsid w:val="009C45C7"/>
    <w:rsid w:val="009C4B3F"/>
    <w:rsid w:val="009C629D"/>
    <w:rsid w:val="009C6389"/>
    <w:rsid w:val="009C6DBB"/>
    <w:rsid w:val="009C6EE4"/>
    <w:rsid w:val="009D06EF"/>
    <w:rsid w:val="009D3644"/>
    <w:rsid w:val="009D41DF"/>
    <w:rsid w:val="009D55C3"/>
    <w:rsid w:val="009E06CD"/>
    <w:rsid w:val="009E38F6"/>
    <w:rsid w:val="009E4EC3"/>
    <w:rsid w:val="009E5B3D"/>
    <w:rsid w:val="009E6259"/>
    <w:rsid w:val="009E6407"/>
    <w:rsid w:val="009E6683"/>
    <w:rsid w:val="009E7A95"/>
    <w:rsid w:val="009F0705"/>
    <w:rsid w:val="009F0F06"/>
    <w:rsid w:val="009F27D6"/>
    <w:rsid w:val="009F2DCA"/>
    <w:rsid w:val="009F3A35"/>
    <w:rsid w:val="009F4D2D"/>
    <w:rsid w:val="009F6588"/>
    <w:rsid w:val="009F799F"/>
    <w:rsid w:val="00A03694"/>
    <w:rsid w:val="00A036D9"/>
    <w:rsid w:val="00A05FB1"/>
    <w:rsid w:val="00A06D96"/>
    <w:rsid w:val="00A104C7"/>
    <w:rsid w:val="00A11004"/>
    <w:rsid w:val="00A16FB2"/>
    <w:rsid w:val="00A17573"/>
    <w:rsid w:val="00A20646"/>
    <w:rsid w:val="00A21466"/>
    <w:rsid w:val="00A229A9"/>
    <w:rsid w:val="00A22E50"/>
    <w:rsid w:val="00A23354"/>
    <w:rsid w:val="00A24BFB"/>
    <w:rsid w:val="00A26631"/>
    <w:rsid w:val="00A30747"/>
    <w:rsid w:val="00A320C5"/>
    <w:rsid w:val="00A3295E"/>
    <w:rsid w:val="00A35663"/>
    <w:rsid w:val="00A379DC"/>
    <w:rsid w:val="00A40B66"/>
    <w:rsid w:val="00A42DA8"/>
    <w:rsid w:val="00A514FB"/>
    <w:rsid w:val="00A525F1"/>
    <w:rsid w:val="00A5286F"/>
    <w:rsid w:val="00A53DD0"/>
    <w:rsid w:val="00A560A3"/>
    <w:rsid w:val="00A5725F"/>
    <w:rsid w:val="00A62A62"/>
    <w:rsid w:val="00A63933"/>
    <w:rsid w:val="00A71573"/>
    <w:rsid w:val="00A72BF7"/>
    <w:rsid w:val="00A73106"/>
    <w:rsid w:val="00A74134"/>
    <w:rsid w:val="00A75CF3"/>
    <w:rsid w:val="00A779AE"/>
    <w:rsid w:val="00A77B82"/>
    <w:rsid w:val="00A801E4"/>
    <w:rsid w:val="00A80A98"/>
    <w:rsid w:val="00A81D81"/>
    <w:rsid w:val="00A847B0"/>
    <w:rsid w:val="00A84AC8"/>
    <w:rsid w:val="00A850A5"/>
    <w:rsid w:val="00A9251B"/>
    <w:rsid w:val="00A93D3E"/>
    <w:rsid w:val="00A94FF3"/>
    <w:rsid w:val="00A9561F"/>
    <w:rsid w:val="00A97B96"/>
    <w:rsid w:val="00AA2095"/>
    <w:rsid w:val="00AA25E3"/>
    <w:rsid w:val="00AA31BC"/>
    <w:rsid w:val="00AA3CD7"/>
    <w:rsid w:val="00AA4A83"/>
    <w:rsid w:val="00AB0FFF"/>
    <w:rsid w:val="00AB14EF"/>
    <w:rsid w:val="00AB2358"/>
    <w:rsid w:val="00AB2D4F"/>
    <w:rsid w:val="00AB53F6"/>
    <w:rsid w:val="00AC1621"/>
    <w:rsid w:val="00AC1D45"/>
    <w:rsid w:val="00AC4C72"/>
    <w:rsid w:val="00AC59E8"/>
    <w:rsid w:val="00AD2C7B"/>
    <w:rsid w:val="00AD3A14"/>
    <w:rsid w:val="00AD4CB6"/>
    <w:rsid w:val="00AD6BBB"/>
    <w:rsid w:val="00AD74EB"/>
    <w:rsid w:val="00AE0A58"/>
    <w:rsid w:val="00AE11DC"/>
    <w:rsid w:val="00AE2041"/>
    <w:rsid w:val="00AE4C3E"/>
    <w:rsid w:val="00AE6BB4"/>
    <w:rsid w:val="00AF1C80"/>
    <w:rsid w:val="00AF240F"/>
    <w:rsid w:val="00AF2760"/>
    <w:rsid w:val="00AF2ABB"/>
    <w:rsid w:val="00AF3316"/>
    <w:rsid w:val="00AF4245"/>
    <w:rsid w:val="00AF4D3D"/>
    <w:rsid w:val="00AF4FB7"/>
    <w:rsid w:val="00AF5A36"/>
    <w:rsid w:val="00AF7CB9"/>
    <w:rsid w:val="00B002BB"/>
    <w:rsid w:val="00B00D4B"/>
    <w:rsid w:val="00B01533"/>
    <w:rsid w:val="00B01B91"/>
    <w:rsid w:val="00B02ACD"/>
    <w:rsid w:val="00B03547"/>
    <w:rsid w:val="00B1012B"/>
    <w:rsid w:val="00B1070F"/>
    <w:rsid w:val="00B141CE"/>
    <w:rsid w:val="00B15358"/>
    <w:rsid w:val="00B15E21"/>
    <w:rsid w:val="00B16A0F"/>
    <w:rsid w:val="00B22ACD"/>
    <w:rsid w:val="00B238EC"/>
    <w:rsid w:val="00B23C5A"/>
    <w:rsid w:val="00B25F54"/>
    <w:rsid w:val="00B30430"/>
    <w:rsid w:val="00B3110C"/>
    <w:rsid w:val="00B3318C"/>
    <w:rsid w:val="00B3344F"/>
    <w:rsid w:val="00B33F4D"/>
    <w:rsid w:val="00B34564"/>
    <w:rsid w:val="00B4468E"/>
    <w:rsid w:val="00B44A54"/>
    <w:rsid w:val="00B45306"/>
    <w:rsid w:val="00B469C1"/>
    <w:rsid w:val="00B47AB6"/>
    <w:rsid w:val="00B510F0"/>
    <w:rsid w:val="00B51CB2"/>
    <w:rsid w:val="00B526D4"/>
    <w:rsid w:val="00B52ABF"/>
    <w:rsid w:val="00B53767"/>
    <w:rsid w:val="00B54052"/>
    <w:rsid w:val="00B540D8"/>
    <w:rsid w:val="00B57DCD"/>
    <w:rsid w:val="00B60243"/>
    <w:rsid w:val="00B61F14"/>
    <w:rsid w:val="00B63DF8"/>
    <w:rsid w:val="00B64786"/>
    <w:rsid w:val="00B65152"/>
    <w:rsid w:val="00B66F59"/>
    <w:rsid w:val="00B71A16"/>
    <w:rsid w:val="00B71A8B"/>
    <w:rsid w:val="00B74DDC"/>
    <w:rsid w:val="00B7627E"/>
    <w:rsid w:val="00B80165"/>
    <w:rsid w:val="00B81AA7"/>
    <w:rsid w:val="00B81E85"/>
    <w:rsid w:val="00B8396E"/>
    <w:rsid w:val="00B85629"/>
    <w:rsid w:val="00B85BAE"/>
    <w:rsid w:val="00B861E0"/>
    <w:rsid w:val="00B862D7"/>
    <w:rsid w:val="00B90E87"/>
    <w:rsid w:val="00B90F1F"/>
    <w:rsid w:val="00B94AFB"/>
    <w:rsid w:val="00B95E7E"/>
    <w:rsid w:val="00B967A1"/>
    <w:rsid w:val="00BA04CF"/>
    <w:rsid w:val="00BA0805"/>
    <w:rsid w:val="00BA101D"/>
    <w:rsid w:val="00BA1198"/>
    <w:rsid w:val="00BA1E0B"/>
    <w:rsid w:val="00BA1F5D"/>
    <w:rsid w:val="00BA369D"/>
    <w:rsid w:val="00BA7449"/>
    <w:rsid w:val="00BB263D"/>
    <w:rsid w:val="00BB3E27"/>
    <w:rsid w:val="00BB471C"/>
    <w:rsid w:val="00BB621B"/>
    <w:rsid w:val="00BC0063"/>
    <w:rsid w:val="00BC07AE"/>
    <w:rsid w:val="00BC19DC"/>
    <w:rsid w:val="00BC3078"/>
    <w:rsid w:val="00BC4AF7"/>
    <w:rsid w:val="00BC4EBE"/>
    <w:rsid w:val="00BD00B7"/>
    <w:rsid w:val="00BD0167"/>
    <w:rsid w:val="00BD3C41"/>
    <w:rsid w:val="00BD3F4E"/>
    <w:rsid w:val="00BD4CAB"/>
    <w:rsid w:val="00BD7760"/>
    <w:rsid w:val="00BD7D08"/>
    <w:rsid w:val="00BD7D8B"/>
    <w:rsid w:val="00BE23E5"/>
    <w:rsid w:val="00BE325F"/>
    <w:rsid w:val="00BE3B7B"/>
    <w:rsid w:val="00BE4C62"/>
    <w:rsid w:val="00BF0535"/>
    <w:rsid w:val="00BF0CDF"/>
    <w:rsid w:val="00BF0FD8"/>
    <w:rsid w:val="00BF1AA6"/>
    <w:rsid w:val="00BF1D84"/>
    <w:rsid w:val="00BF2BB9"/>
    <w:rsid w:val="00BF3667"/>
    <w:rsid w:val="00BF44C2"/>
    <w:rsid w:val="00BF46D5"/>
    <w:rsid w:val="00BF4D71"/>
    <w:rsid w:val="00BF6CCE"/>
    <w:rsid w:val="00BF7328"/>
    <w:rsid w:val="00BF7C93"/>
    <w:rsid w:val="00BF7CA9"/>
    <w:rsid w:val="00C010EA"/>
    <w:rsid w:val="00C04857"/>
    <w:rsid w:val="00C048D2"/>
    <w:rsid w:val="00C05C66"/>
    <w:rsid w:val="00C10DBF"/>
    <w:rsid w:val="00C1106B"/>
    <w:rsid w:val="00C13835"/>
    <w:rsid w:val="00C140A8"/>
    <w:rsid w:val="00C14B3E"/>
    <w:rsid w:val="00C14FE9"/>
    <w:rsid w:val="00C15BDA"/>
    <w:rsid w:val="00C17272"/>
    <w:rsid w:val="00C2151D"/>
    <w:rsid w:val="00C2224D"/>
    <w:rsid w:val="00C252B9"/>
    <w:rsid w:val="00C26423"/>
    <w:rsid w:val="00C2647E"/>
    <w:rsid w:val="00C274C9"/>
    <w:rsid w:val="00C27B14"/>
    <w:rsid w:val="00C332EF"/>
    <w:rsid w:val="00C34A12"/>
    <w:rsid w:val="00C35B59"/>
    <w:rsid w:val="00C35BCB"/>
    <w:rsid w:val="00C37E1B"/>
    <w:rsid w:val="00C40A25"/>
    <w:rsid w:val="00C42280"/>
    <w:rsid w:val="00C43B79"/>
    <w:rsid w:val="00C44B78"/>
    <w:rsid w:val="00C45C00"/>
    <w:rsid w:val="00C50D75"/>
    <w:rsid w:val="00C52435"/>
    <w:rsid w:val="00C52E54"/>
    <w:rsid w:val="00C55B2E"/>
    <w:rsid w:val="00C60554"/>
    <w:rsid w:val="00C61C29"/>
    <w:rsid w:val="00C65499"/>
    <w:rsid w:val="00C7052E"/>
    <w:rsid w:val="00C7224B"/>
    <w:rsid w:val="00C73A28"/>
    <w:rsid w:val="00C74A4E"/>
    <w:rsid w:val="00C75256"/>
    <w:rsid w:val="00C80F6D"/>
    <w:rsid w:val="00C91FA8"/>
    <w:rsid w:val="00C93212"/>
    <w:rsid w:val="00C93E6F"/>
    <w:rsid w:val="00C95D47"/>
    <w:rsid w:val="00C960DC"/>
    <w:rsid w:val="00C9697D"/>
    <w:rsid w:val="00C97228"/>
    <w:rsid w:val="00CA0094"/>
    <w:rsid w:val="00CA5129"/>
    <w:rsid w:val="00CB0AC2"/>
    <w:rsid w:val="00CB120C"/>
    <w:rsid w:val="00CB12B6"/>
    <w:rsid w:val="00CB3AE0"/>
    <w:rsid w:val="00CB7077"/>
    <w:rsid w:val="00CC26F0"/>
    <w:rsid w:val="00CD01DF"/>
    <w:rsid w:val="00CD1789"/>
    <w:rsid w:val="00CD1E2F"/>
    <w:rsid w:val="00CE0E5D"/>
    <w:rsid w:val="00CE14C1"/>
    <w:rsid w:val="00CE2BF0"/>
    <w:rsid w:val="00CE3721"/>
    <w:rsid w:val="00CE3C37"/>
    <w:rsid w:val="00CE4AC5"/>
    <w:rsid w:val="00CE7BFC"/>
    <w:rsid w:val="00CF0087"/>
    <w:rsid w:val="00CF0892"/>
    <w:rsid w:val="00CF0EAB"/>
    <w:rsid w:val="00CF33ED"/>
    <w:rsid w:val="00CF4930"/>
    <w:rsid w:val="00CF4FAB"/>
    <w:rsid w:val="00CF5DA1"/>
    <w:rsid w:val="00D03E48"/>
    <w:rsid w:val="00D05BA3"/>
    <w:rsid w:val="00D06A88"/>
    <w:rsid w:val="00D11EC8"/>
    <w:rsid w:val="00D12F4F"/>
    <w:rsid w:val="00D14865"/>
    <w:rsid w:val="00D16299"/>
    <w:rsid w:val="00D1719E"/>
    <w:rsid w:val="00D17F8C"/>
    <w:rsid w:val="00D2054E"/>
    <w:rsid w:val="00D231E4"/>
    <w:rsid w:val="00D30D98"/>
    <w:rsid w:val="00D318B7"/>
    <w:rsid w:val="00D31EBA"/>
    <w:rsid w:val="00D32E8A"/>
    <w:rsid w:val="00D3365A"/>
    <w:rsid w:val="00D339E0"/>
    <w:rsid w:val="00D34DFE"/>
    <w:rsid w:val="00D35D49"/>
    <w:rsid w:val="00D40A8E"/>
    <w:rsid w:val="00D41546"/>
    <w:rsid w:val="00D42471"/>
    <w:rsid w:val="00D42C4F"/>
    <w:rsid w:val="00D4485B"/>
    <w:rsid w:val="00D45CB2"/>
    <w:rsid w:val="00D46D32"/>
    <w:rsid w:val="00D478E0"/>
    <w:rsid w:val="00D511DC"/>
    <w:rsid w:val="00D52AF7"/>
    <w:rsid w:val="00D5313C"/>
    <w:rsid w:val="00D537D1"/>
    <w:rsid w:val="00D540C4"/>
    <w:rsid w:val="00D5438E"/>
    <w:rsid w:val="00D54553"/>
    <w:rsid w:val="00D54A4E"/>
    <w:rsid w:val="00D54B2B"/>
    <w:rsid w:val="00D551D3"/>
    <w:rsid w:val="00D56871"/>
    <w:rsid w:val="00D60801"/>
    <w:rsid w:val="00D6700B"/>
    <w:rsid w:val="00D67740"/>
    <w:rsid w:val="00D70ACC"/>
    <w:rsid w:val="00D70BDE"/>
    <w:rsid w:val="00D71B8F"/>
    <w:rsid w:val="00D74B08"/>
    <w:rsid w:val="00D74DAD"/>
    <w:rsid w:val="00D75ECE"/>
    <w:rsid w:val="00D77FE4"/>
    <w:rsid w:val="00D818D1"/>
    <w:rsid w:val="00D85CA2"/>
    <w:rsid w:val="00D86CA4"/>
    <w:rsid w:val="00D8704A"/>
    <w:rsid w:val="00D97572"/>
    <w:rsid w:val="00DA22BC"/>
    <w:rsid w:val="00DA575F"/>
    <w:rsid w:val="00DA62EB"/>
    <w:rsid w:val="00DB0AC4"/>
    <w:rsid w:val="00DB0D3A"/>
    <w:rsid w:val="00DB17EB"/>
    <w:rsid w:val="00DB32E0"/>
    <w:rsid w:val="00DB36DA"/>
    <w:rsid w:val="00DB5283"/>
    <w:rsid w:val="00DB563E"/>
    <w:rsid w:val="00DC0E08"/>
    <w:rsid w:val="00DC105F"/>
    <w:rsid w:val="00DC55AC"/>
    <w:rsid w:val="00DC5642"/>
    <w:rsid w:val="00DC6554"/>
    <w:rsid w:val="00DC6E82"/>
    <w:rsid w:val="00DC707A"/>
    <w:rsid w:val="00DD2444"/>
    <w:rsid w:val="00DD651E"/>
    <w:rsid w:val="00DD6A66"/>
    <w:rsid w:val="00DE03CC"/>
    <w:rsid w:val="00DE049C"/>
    <w:rsid w:val="00DE316A"/>
    <w:rsid w:val="00DE6351"/>
    <w:rsid w:val="00DE737D"/>
    <w:rsid w:val="00DE7621"/>
    <w:rsid w:val="00DF0CF2"/>
    <w:rsid w:val="00DF5B55"/>
    <w:rsid w:val="00DF5C2A"/>
    <w:rsid w:val="00DF77DA"/>
    <w:rsid w:val="00DF7871"/>
    <w:rsid w:val="00DF7AEF"/>
    <w:rsid w:val="00E00DE2"/>
    <w:rsid w:val="00E00EE1"/>
    <w:rsid w:val="00E042C2"/>
    <w:rsid w:val="00E04C3A"/>
    <w:rsid w:val="00E04DDB"/>
    <w:rsid w:val="00E05270"/>
    <w:rsid w:val="00E07F85"/>
    <w:rsid w:val="00E10FE7"/>
    <w:rsid w:val="00E11A6E"/>
    <w:rsid w:val="00E126DA"/>
    <w:rsid w:val="00E14310"/>
    <w:rsid w:val="00E1474D"/>
    <w:rsid w:val="00E14F3E"/>
    <w:rsid w:val="00E166B5"/>
    <w:rsid w:val="00E16704"/>
    <w:rsid w:val="00E16B9F"/>
    <w:rsid w:val="00E17C4C"/>
    <w:rsid w:val="00E205D8"/>
    <w:rsid w:val="00E21067"/>
    <w:rsid w:val="00E21DFC"/>
    <w:rsid w:val="00E23630"/>
    <w:rsid w:val="00E23C0D"/>
    <w:rsid w:val="00E243C6"/>
    <w:rsid w:val="00E31A74"/>
    <w:rsid w:val="00E34571"/>
    <w:rsid w:val="00E35D04"/>
    <w:rsid w:val="00E3788D"/>
    <w:rsid w:val="00E41CF2"/>
    <w:rsid w:val="00E4318C"/>
    <w:rsid w:val="00E43F2F"/>
    <w:rsid w:val="00E44368"/>
    <w:rsid w:val="00E46159"/>
    <w:rsid w:val="00E464E3"/>
    <w:rsid w:val="00E50B5B"/>
    <w:rsid w:val="00E50D8F"/>
    <w:rsid w:val="00E557C8"/>
    <w:rsid w:val="00E56607"/>
    <w:rsid w:val="00E5775A"/>
    <w:rsid w:val="00E6037E"/>
    <w:rsid w:val="00E60CF4"/>
    <w:rsid w:val="00E6163F"/>
    <w:rsid w:val="00E62928"/>
    <w:rsid w:val="00E6389F"/>
    <w:rsid w:val="00E640B8"/>
    <w:rsid w:val="00E6416C"/>
    <w:rsid w:val="00E64694"/>
    <w:rsid w:val="00E65C3C"/>
    <w:rsid w:val="00E671B2"/>
    <w:rsid w:val="00E674E4"/>
    <w:rsid w:val="00E677A3"/>
    <w:rsid w:val="00E6783B"/>
    <w:rsid w:val="00E70018"/>
    <w:rsid w:val="00E70354"/>
    <w:rsid w:val="00E73745"/>
    <w:rsid w:val="00E74564"/>
    <w:rsid w:val="00E74BC8"/>
    <w:rsid w:val="00E75459"/>
    <w:rsid w:val="00E76C98"/>
    <w:rsid w:val="00E8088E"/>
    <w:rsid w:val="00E814F9"/>
    <w:rsid w:val="00E815C3"/>
    <w:rsid w:val="00E8320C"/>
    <w:rsid w:val="00E9063E"/>
    <w:rsid w:val="00E94AF0"/>
    <w:rsid w:val="00E94D44"/>
    <w:rsid w:val="00EA0CFF"/>
    <w:rsid w:val="00EA5CA4"/>
    <w:rsid w:val="00EA6191"/>
    <w:rsid w:val="00EA6A8D"/>
    <w:rsid w:val="00EA6DC6"/>
    <w:rsid w:val="00EB1340"/>
    <w:rsid w:val="00EB2BBE"/>
    <w:rsid w:val="00EB3473"/>
    <w:rsid w:val="00EB3752"/>
    <w:rsid w:val="00EB3ECF"/>
    <w:rsid w:val="00EB441D"/>
    <w:rsid w:val="00EB7151"/>
    <w:rsid w:val="00EC0E6B"/>
    <w:rsid w:val="00EC1A52"/>
    <w:rsid w:val="00EC2124"/>
    <w:rsid w:val="00EC30DC"/>
    <w:rsid w:val="00EC39DF"/>
    <w:rsid w:val="00EC5F0C"/>
    <w:rsid w:val="00EC5F33"/>
    <w:rsid w:val="00ED04B4"/>
    <w:rsid w:val="00ED2360"/>
    <w:rsid w:val="00ED3937"/>
    <w:rsid w:val="00ED5D54"/>
    <w:rsid w:val="00ED6BE5"/>
    <w:rsid w:val="00ED6F33"/>
    <w:rsid w:val="00EE03A5"/>
    <w:rsid w:val="00EE3758"/>
    <w:rsid w:val="00EE37CE"/>
    <w:rsid w:val="00EE51F4"/>
    <w:rsid w:val="00EE52C1"/>
    <w:rsid w:val="00EF1115"/>
    <w:rsid w:val="00EF2AEE"/>
    <w:rsid w:val="00EF313C"/>
    <w:rsid w:val="00EF5BB8"/>
    <w:rsid w:val="00EF5C27"/>
    <w:rsid w:val="00EF61E5"/>
    <w:rsid w:val="00EF6350"/>
    <w:rsid w:val="00F00B3F"/>
    <w:rsid w:val="00F0247F"/>
    <w:rsid w:val="00F02B76"/>
    <w:rsid w:val="00F03502"/>
    <w:rsid w:val="00F04037"/>
    <w:rsid w:val="00F06114"/>
    <w:rsid w:val="00F07D53"/>
    <w:rsid w:val="00F11144"/>
    <w:rsid w:val="00F11C9D"/>
    <w:rsid w:val="00F13841"/>
    <w:rsid w:val="00F16421"/>
    <w:rsid w:val="00F1735B"/>
    <w:rsid w:val="00F21699"/>
    <w:rsid w:val="00F21E20"/>
    <w:rsid w:val="00F223EB"/>
    <w:rsid w:val="00F22FD7"/>
    <w:rsid w:val="00F24A74"/>
    <w:rsid w:val="00F24D91"/>
    <w:rsid w:val="00F25BA9"/>
    <w:rsid w:val="00F30EBC"/>
    <w:rsid w:val="00F31080"/>
    <w:rsid w:val="00F32FDF"/>
    <w:rsid w:val="00F33E56"/>
    <w:rsid w:val="00F34335"/>
    <w:rsid w:val="00F346AB"/>
    <w:rsid w:val="00F37016"/>
    <w:rsid w:val="00F37A16"/>
    <w:rsid w:val="00F40CB3"/>
    <w:rsid w:val="00F415EE"/>
    <w:rsid w:val="00F41EA2"/>
    <w:rsid w:val="00F421EE"/>
    <w:rsid w:val="00F423BD"/>
    <w:rsid w:val="00F45A16"/>
    <w:rsid w:val="00F45FD2"/>
    <w:rsid w:val="00F46AE0"/>
    <w:rsid w:val="00F50483"/>
    <w:rsid w:val="00F5286B"/>
    <w:rsid w:val="00F55954"/>
    <w:rsid w:val="00F57D6C"/>
    <w:rsid w:val="00F62AD9"/>
    <w:rsid w:val="00F62C01"/>
    <w:rsid w:val="00F6305C"/>
    <w:rsid w:val="00F638BA"/>
    <w:rsid w:val="00F658CE"/>
    <w:rsid w:val="00F667DA"/>
    <w:rsid w:val="00F70E11"/>
    <w:rsid w:val="00F74299"/>
    <w:rsid w:val="00F77791"/>
    <w:rsid w:val="00F8144D"/>
    <w:rsid w:val="00F81630"/>
    <w:rsid w:val="00F8218E"/>
    <w:rsid w:val="00F83071"/>
    <w:rsid w:val="00F861B1"/>
    <w:rsid w:val="00F90660"/>
    <w:rsid w:val="00F90C24"/>
    <w:rsid w:val="00F91810"/>
    <w:rsid w:val="00F91E8F"/>
    <w:rsid w:val="00F91FA7"/>
    <w:rsid w:val="00FA13E2"/>
    <w:rsid w:val="00FA16FC"/>
    <w:rsid w:val="00FA2130"/>
    <w:rsid w:val="00FA4838"/>
    <w:rsid w:val="00FA49BC"/>
    <w:rsid w:val="00FA5594"/>
    <w:rsid w:val="00FA5F64"/>
    <w:rsid w:val="00FA70DF"/>
    <w:rsid w:val="00FB0D8B"/>
    <w:rsid w:val="00FB12CA"/>
    <w:rsid w:val="00FB23B2"/>
    <w:rsid w:val="00FB3115"/>
    <w:rsid w:val="00FB377F"/>
    <w:rsid w:val="00FB3ED9"/>
    <w:rsid w:val="00FB4FFB"/>
    <w:rsid w:val="00FC6CC1"/>
    <w:rsid w:val="00FC7D6D"/>
    <w:rsid w:val="00FD31A0"/>
    <w:rsid w:val="00FD5B0D"/>
    <w:rsid w:val="00FD69EA"/>
    <w:rsid w:val="00FE18DD"/>
    <w:rsid w:val="00FE31DA"/>
    <w:rsid w:val="00FE3ADE"/>
    <w:rsid w:val="00FE4546"/>
    <w:rsid w:val="00FE48D1"/>
    <w:rsid w:val="00FE4EDB"/>
    <w:rsid w:val="00FE52AB"/>
    <w:rsid w:val="00FF0388"/>
    <w:rsid w:val="00FF210E"/>
    <w:rsid w:val="00FF4B36"/>
    <w:rsid w:val="00FF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DA23C"/>
  <w15:docId w15:val="{28386FEE-AFF7-1942-8DA5-48E654AA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47B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8E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0708E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46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468E"/>
  </w:style>
  <w:style w:type="paragraph" w:styleId="Rodap">
    <w:name w:val="footer"/>
    <w:basedOn w:val="Normal"/>
    <w:link w:val="RodapChar"/>
    <w:uiPriority w:val="99"/>
    <w:unhideWhenUsed/>
    <w:rsid w:val="00B446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468E"/>
  </w:style>
  <w:style w:type="paragraph" w:styleId="SemEspaamento">
    <w:name w:val="No Spacing"/>
    <w:uiPriority w:val="1"/>
    <w:qFormat/>
    <w:rsid w:val="000708EF"/>
    <w:rPr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0708EF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"/>
    <w:rsid w:val="000708E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0708EF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0708EF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table" w:styleId="Tabelacomgrade">
    <w:name w:val="Table Grid"/>
    <w:basedOn w:val="Tabelanormal"/>
    <w:uiPriority w:val="39"/>
    <w:rsid w:val="001C5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Clara1">
    <w:name w:val="Tabela de Grade Clara1"/>
    <w:basedOn w:val="Tabelanormal"/>
    <w:uiPriority w:val="40"/>
    <w:rsid w:val="001C5127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4154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41546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rsid w:val="00AF1C80"/>
  </w:style>
  <w:style w:type="character" w:styleId="Nmerodelinha">
    <w:name w:val="line number"/>
    <w:uiPriority w:val="99"/>
    <w:semiHidden/>
    <w:unhideWhenUsed/>
    <w:rsid w:val="001005AD"/>
  </w:style>
  <w:style w:type="character" w:customStyle="1" w:styleId="il">
    <w:name w:val="il"/>
    <w:rsid w:val="002C171B"/>
  </w:style>
  <w:style w:type="paragraph" w:styleId="NormalWeb">
    <w:name w:val="Normal (Web)"/>
    <w:basedOn w:val="Normal"/>
    <w:rsid w:val="00C91FA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511C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6</Pages>
  <Words>2262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Reunião Extraordinária do Colegiado do Campus Nilópolis do Instituto Federal de Educação, Ciência e Tecnologia do Rio de Janeiro</vt:lpstr>
    </vt:vector>
  </TitlesOfParts>
  <Company/>
  <LinksUpToDate>false</LinksUpToDate>
  <CharactersWithSpaces>14455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Reunião Extraordinária do Colegiado do Campus Nilópolis do Instituto Federal de Educação, Ciência e Tecnologia do Rio de Janeiro</dc:title>
  <dc:creator>Wallace Vallory Nunes</dc:creator>
  <cp:lastModifiedBy>Thiago Matos Pinto</cp:lastModifiedBy>
  <cp:revision>121</cp:revision>
  <cp:lastPrinted>2022-04-13T23:08:00Z</cp:lastPrinted>
  <dcterms:created xsi:type="dcterms:W3CDTF">2022-04-13T23:09:00Z</dcterms:created>
  <dcterms:modified xsi:type="dcterms:W3CDTF">2022-05-28T17:59:00Z</dcterms:modified>
</cp:coreProperties>
</file>