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3259"/>
        <w:gridCol w:w="3545"/>
        <w:gridCol w:w="850"/>
        <w:gridCol w:w="1524"/>
      </w:tblGrid>
      <w:tr w:rsidR="00827EC8" w:rsidTr="00BD6586">
        <w:trPr>
          <w:trHeight w:val="1145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EC8" w:rsidRDefault="00827EC8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827EC8" w:rsidRDefault="00827EC8" w:rsidP="00BD6586">
            <w:pPr>
              <w:spacing w:after="104" w:line="259" w:lineRule="auto"/>
              <w:ind w:left="0" w:right="59" w:firstLine="0"/>
              <w:jc w:val="right"/>
            </w:pPr>
            <w:r>
              <w:rPr>
                <w:b/>
              </w:rPr>
              <w:t>Software educacional e tecnologias digitais da informação e comunicação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EC8" w:rsidRDefault="00827EC8" w:rsidP="00BD6586">
            <w:pPr>
              <w:spacing w:after="102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827EC8" w:rsidRDefault="00827EC8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TD01 </w:t>
            </w:r>
          </w:p>
        </w:tc>
      </w:tr>
      <w:tr w:rsidR="00827EC8" w:rsidTr="00BD6586">
        <w:trPr>
          <w:trHeight w:val="70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C8" w:rsidRDefault="00827EC8" w:rsidP="00BD6586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           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827EC8" w:rsidRDefault="00827EC8" w:rsidP="00BD65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           </w:t>
            </w: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( x ) 30h/02C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C8" w:rsidRDefault="00827EC8" w:rsidP="00BD6586">
            <w:pPr>
              <w:spacing w:after="94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827EC8" w:rsidRDefault="00827EC8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) Obrigatória   (  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C8" w:rsidRDefault="00827EC8" w:rsidP="00BD6586">
            <w:pPr>
              <w:spacing w:after="94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1º </w:t>
            </w:r>
          </w:p>
          <w:p w:rsidR="00827EC8" w:rsidRDefault="00827EC8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827EC8" w:rsidTr="00BD6586">
        <w:trPr>
          <w:trHeight w:val="4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EC8" w:rsidRDefault="00827EC8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t>Docente(</w:t>
            </w:r>
            <w:proofErr w:type="gramEnd"/>
            <w:r>
              <w:t xml:space="preserve">s) </w:t>
            </w:r>
          </w:p>
        </w:tc>
      </w:tr>
      <w:tr w:rsidR="00827EC8" w:rsidTr="00BD6586">
        <w:trPr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C8" w:rsidRDefault="00827EC8" w:rsidP="00BD6586">
            <w:pPr>
              <w:spacing w:after="112" w:line="259" w:lineRule="auto"/>
              <w:ind w:left="924" w:right="0" w:firstLine="0"/>
              <w:jc w:val="left"/>
            </w:pPr>
            <w:r>
              <w:t xml:space="preserve">Armando Martins de Souza </w:t>
            </w:r>
          </w:p>
          <w:p w:rsidR="00827EC8" w:rsidRDefault="00827EC8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Carlos Roberto Oliveira Junior </w:t>
            </w:r>
          </w:p>
        </w:tc>
      </w:tr>
      <w:tr w:rsidR="00827EC8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EC8" w:rsidRDefault="00827EC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827EC8" w:rsidTr="00BD6586">
        <w:trPr>
          <w:trHeight w:val="3428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C8" w:rsidRDefault="00827EC8" w:rsidP="00BD6586">
            <w:pPr>
              <w:spacing w:after="104" w:line="259" w:lineRule="auto"/>
              <w:ind w:left="0" w:right="0" w:firstLine="0"/>
              <w:jc w:val="left"/>
            </w:pPr>
            <w:r>
              <w:t xml:space="preserve">               </w:t>
            </w:r>
          </w:p>
          <w:p w:rsidR="00827EC8" w:rsidRDefault="00827EC8" w:rsidP="00BD6586">
            <w:pPr>
              <w:spacing w:after="0" w:line="356" w:lineRule="auto"/>
              <w:ind w:left="0" w:right="54" w:firstLine="0"/>
            </w:pPr>
            <w:r>
              <w:t xml:space="preserve">             Conceitos preliminares de informática e Evolução histórica; Hardware; Software;</w:t>
            </w:r>
            <w:r>
              <w:rPr>
                <w:b/>
              </w:rPr>
              <w:t xml:space="preserve"> </w:t>
            </w:r>
            <w:r>
              <w:t>Redes; Internet; A informática no mundo atual (o mundo da informação, impacto da informática na sociedade); Editores de textos, planilhas eletrônicas, software de apresentação</w:t>
            </w:r>
            <w:r>
              <w:rPr>
                <w:sz w:val="20"/>
              </w:rPr>
              <w:t xml:space="preserve">. </w:t>
            </w:r>
            <w:r>
              <w:t>Inclusão Digital de profissionais da educação. Utilização de recursos de computadores e recursos da internet. Os paradigmas do Software Livre e Sistema Operacional (SO) GNU/Linux. Funções e serviços básicos de uma GUI (</w:t>
            </w:r>
            <w:proofErr w:type="spellStart"/>
            <w:r>
              <w:t>Graphical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Interface) para o SO GNU/Linux. Classificação de Software Educacional e Softwares Educacionais Livres para a Educação. Avaliação de Software Educacional. </w:t>
            </w:r>
          </w:p>
          <w:p w:rsidR="00827EC8" w:rsidRDefault="00827EC8" w:rsidP="00BD6586">
            <w:pPr>
              <w:spacing w:after="0" w:line="259" w:lineRule="auto"/>
              <w:ind w:left="0" w:right="0" w:firstLine="0"/>
              <w:jc w:val="left"/>
            </w:pPr>
            <w:r>
              <w:t>Editor de texto. Planilha eletrônica. Software de apresentação.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27EC8" w:rsidTr="00BD6586">
        <w:trPr>
          <w:trHeight w:val="42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EC8" w:rsidRDefault="00827EC8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Objetivos  </w:t>
            </w:r>
          </w:p>
        </w:tc>
      </w:tr>
      <w:tr w:rsidR="00827EC8" w:rsidTr="00BD6586">
        <w:trPr>
          <w:trHeight w:val="115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C8" w:rsidRDefault="00827EC8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27EC8" w:rsidRDefault="00827EC8" w:rsidP="00BD6586">
            <w:pPr>
              <w:spacing w:after="103" w:line="259" w:lineRule="auto"/>
              <w:ind w:left="0" w:right="54" w:firstLine="0"/>
              <w:jc w:val="right"/>
            </w:pPr>
            <w:r>
              <w:t>Compreender os conceitos das tecnologias digitais a partir do histórico</w:t>
            </w:r>
            <w:r>
              <w:rPr>
                <w:b/>
              </w:rPr>
              <w:t xml:space="preserve"> </w:t>
            </w:r>
            <w:r>
              <w:t xml:space="preserve">computacional e </w:t>
            </w:r>
          </w:p>
          <w:p w:rsidR="00827EC8" w:rsidRDefault="00827EC8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utilizar</w:t>
            </w:r>
            <w:proofErr w:type="gramEnd"/>
            <w:r>
              <w:t xml:space="preserve"> ferramentas de escritório livre no dia a dia no ambiente escolar e do sistema operacional livre. </w:t>
            </w:r>
          </w:p>
        </w:tc>
      </w:tr>
      <w:tr w:rsidR="00827EC8" w:rsidTr="00BD6586">
        <w:trPr>
          <w:trHeight w:val="4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EC8" w:rsidRDefault="00827EC8" w:rsidP="00BD6586">
            <w:pPr>
              <w:spacing w:after="0" w:line="259" w:lineRule="auto"/>
              <w:ind w:left="924" w:right="0" w:firstLine="0"/>
              <w:jc w:val="left"/>
            </w:pPr>
            <w:r>
              <w:t>Bibliografia</w:t>
            </w:r>
          </w:p>
        </w:tc>
      </w:tr>
      <w:tr w:rsidR="00827EC8" w:rsidTr="00BD6586">
        <w:trPr>
          <w:trHeight w:val="4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7EC8" w:rsidRDefault="00827EC8" w:rsidP="00BD6586">
            <w:pPr>
              <w:spacing w:after="122" w:line="237" w:lineRule="auto"/>
              <w:ind w:left="0" w:right="0" w:firstLine="0"/>
            </w:pPr>
            <w:r>
              <w:t xml:space="preserve">CASTELLS, Manuel. </w:t>
            </w:r>
            <w:r>
              <w:rPr>
                <w:i/>
              </w:rPr>
              <w:t>A Galáxia Internet</w:t>
            </w:r>
            <w:r>
              <w:rPr>
                <w:b/>
              </w:rPr>
              <w:t xml:space="preserve">: </w:t>
            </w:r>
            <w:r>
              <w:t xml:space="preserve">reflexões sobre a Internet, negócios e a sociedade. Zahar, 2003. </w:t>
            </w:r>
          </w:p>
          <w:p w:rsidR="00827EC8" w:rsidRDefault="00827EC8" w:rsidP="00BD6586">
            <w:pPr>
              <w:spacing w:after="122" w:line="236" w:lineRule="auto"/>
              <w:ind w:left="0" w:right="0" w:firstLine="0"/>
            </w:pPr>
            <w:r>
              <w:t xml:space="preserve">FONSECA FILHO, </w:t>
            </w:r>
            <w:proofErr w:type="spellStart"/>
            <w:r>
              <w:t>Cléuzio</w:t>
            </w:r>
            <w:proofErr w:type="spellEnd"/>
            <w:r>
              <w:t xml:space="preserve">. </w:t>
            </w:r>
            <w:r>
              <w:rPr>
                <w:i/>
              </w:rPr>
              <w:t>História da computação</w:t>
            </w:r>
            <w:r>
              <w:t xml:space="preserve">: O Caminho do Pensamento e da Tecnologia. EDIPUCRS, 2007. </w:t>
            </w:r>
          </w:p>
          <w:p w:rsidR="00827EC8" w:rsidRDefault="00827EC8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FILHO, </w:t>
            </w:r>
            <w:proofErr w:type="spellStart"/>
            <w:r>
              <w:t>Ozeas</w:t>
            </w:r>
            <w:proofErr w:type="spellEnd"/>
            <w:r>
              <w:t xml:space="preserve"> Vieira Santana</w:t>
            </w:r>
            <w:r>
              <w:rPr>
                <w:i/>
              </w:rPr>
              <w:t>. Introdução à Internet</w:t>
            </w:r>
            <w:r>
              <w:t xml:space="preserve">. 2002. Ed. Senac. </w:t>
            </w:r>
            <w:proofErr w:type="gramStart"/>
            <w:r>
              <w:t>6 edição</w:t>
            </w:r>
            <w:proofErr w:type="gramEnd"/>
            <w:r>
              <w:t xml:space="preserve">. p.140 </w:t>
            </w:r>
          </w:p>
          <w:p w:rsidR="00827EC8" w:rsidRDefault="00827EC8" w:rsidP="00BD6586">
            <w:pPr>
              <w:spacing w:after="122" w:line="236" w:lineRule="auto"/>
              <w:ind w:left="0" w:right="0" w:firstLine="0"/>
            </w:pPr>
            <w:r>
              <w:t xml:space="preserve">JULIANI, Douglas </w:t>
            </w:r>
            <w:proofErr w:type="spellStart"/>
            <w:r>
              <w:t>Paulesky</w:t>
            </w:r>
            <w:proofErr w:type="spellEnd"/>
            <w:r>
              <w:t xml:space="preserve"> et al. </w:t>
            </w:r>
            <w:r>
              <w:rPr>
                <w:i/>
              </w:rPr>
              <w:t>Utilização das redes sociais na educação</w:t>
            </w:r>
            <w:r>
              <w:t xml:space="preserve">: guia para o uso do </w:t>
            </w:r>
            <w:proofErr w:type="spellStart"/>
            <w:r>
              <w:t>Facebook</w:t>
            </w:r>
            <w:proofErr w:type="spellEnd"/>
            <w:r>
              <w:t xml:space="preserve"> em uma instituição de ensino </w:t>
            </w:r>
            <w:proofErr w:type="spellStart"/>
            <w:r>
              <w:t>superior.RENOTE</w:t>
            </w:r>
            <w:proofErr w:type="spellEnd"/>
            <w:r>
              <w:t xml:space="preserve">, v. 10, n. 3, 2012. </w:t>
            </w:r>
          </w:p>
          <w:p w:rsidR="00827EC8" w:rsidRDefault="00827EC8" w:rsidP="00BD6586">
            <w:pPr>
              <w:spacing w:after="96" w:line="259" w:lineRule="auto"/>
              <w:ind w:left="0" w:right="0" w:firstLine="0"/>
              <w:jc w:val="left"/>
            </w:pPr>
            <w:r w:rsidRPr="00827EC8">
              <w:rPr>
                <w:lang w:val="en-US"/>
              </w:rPr>
              <w:t xml:space="preserve">KOMEDI. </w:t>
            </w:r>
            <w:r w:rsidRPr="00827EC8">
              <w:rPr>
                <w:i/>
                <w:lang w:val="en-US"/>
              </w:rPr>
              <w:t>Power Point 2000</w:t>
            </w:r>
            <w:r w:rsidRPr="00827EC8">
              <w:rPr>
                <w:lang w:val="en-US"/>
              </w:rPr>
              <w:t xml:space="preserve">. 2003. Ed Komedi. </w:t>
            </w:r>
            <w:r>
              <w:t xml:space="preserve">1 edição. p.100 </w:t>
            </w:r>
          </w:p>
          <w:p w:rsidR="00827EC8" w:rsidRDefault="00827EC8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MARTIM, Robert. </w:t>
            </w:r>
            <w:r>
              <w:rPr>
                <w:i/>
              </w:rPr>
              <w:t>Excel Avançado</w:t>
            </w:r>
            <w:r>
              <w:t xml:space="preserve">. 2010. Ed. </w:t>
            </w:r>
            <w:proofErr w:type="spellStart"/>
            <w:r>
              <w:t>Digerati</w:t>
            </w:r>
            <w:proofErr w:type="spellEnd"/>
            <w:r>
              <w:t xml:space="preserve"> / Universo dos Livros. </w:t>
            </w:r>
            <w:proofErr w:type="gramStart"/>
            <w:r>
              <w:t>2 edição</w:t>
            </w:r>
            <w:proofErr w:type="gramEnd"/>
            <w:r>
              <w:t xml:space="preserve">. p.144 </w:t>
            </w:r>
          </w:p>
          <w:p w:rsidR="00827EC8" w:rsidRDefault="00827EC8" w:rsidP="00BD6586">
            <w:pPr>
              <w:spacing w:after="120" w:line="236" w:lineRule="auto"/>
              <w:ind w:left="0" w:right="0" w:firstLine="0"/>
            </w:pPr>
            <w:r>
              <w:t xml:space="preserve">MERCADO, Luís Paulo Leopoldo. </w:t>
            </w:r>
            <w:r>
              <w:rPr>
                <w:i/>
              </w:rPr>
              <w:t>Novas tecnologias na educação</w:t>
            </w:r>
            <w:r>
              <w:t xml:space="preserve">: reflexões sobre a prática. UFAL, 2002. </w:t>
            </w:r>
          </w:p>
          <w:p w:rsidR="00827EC8" w:rsidRDefault="00827EC8" w:rsidP="00BD6586">
            <w:pPr>
              <w:spacing w:after="118" w:line="239" w:lineRule="auto"/>
              <w:ind w:left="0" w:right="0" w:firstLine="0"/>
            </w:pPr>
            <w:r>
              <w:t>MORAN, José Manuel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>Como utilizar a Internet na educação</w:t>
            </w:r>
            <w:r>
              <w:t xml:space="preserve">. Ciência da informação, v. 26, n. 2, 1997. </w:t>
            </w:r>
          </w:p>
          <w:p w:rsidR="00827EC8" w:rsidRDefault="00827EC8" w:rsidP="00BD6586">
            <w:pPr>
              <w:spacing w:after="121" w:line="238" w:lineRule="auto"/>
              <w:ind w:left="0" w:right="56" w:firstLine="0"/>
            </w:pPr>
            <w:r>
              <w:t>_______. José Manuel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>Novos desafios na educação</w:t>
            </w:r>
            <w:r>
              <w:rPr>
                <w:b/>
              </w:rPr>
              <w:t xml:space="preserve"> – </w:t>
            </w:r>
            <w:r>
              <w:t>A Internet na educação presencial e</w:t>
            </w:r>
            <w:r>
              <w:rPr>
                <w:b/>
              </w:rPr>
              <w:t xml:space="preserve"> </w:t>
            </w:r>
            <w:r>
              <w:t xml:space="preserve">virtual. Saberes e linguagens de educação e comunicação. Pelotas: Editora e Gráfica da Universidade Federal de Pelotas, 2001. p. 19-44 </w:t>
            </w:r>
          </w:p>
          <w:p w:rsidR="00827EC8" w:rsidRDefault="00827EC8" w:rsidP="00BD6586">
            <w:pPr>
              <w:spacing w:after="120" w:line="236" w:lineRule="auto"/>
              <w:ind w:left="0" w:right="0" w:firstLine="0"/>
            </w:pPr>
            <w:r>
              <w:lastRenderedPageBreak/>
              <w:t xml:space="preserve">DINIZ, Giulia </w:t>
            </w:r>
            <w:proofErr w:type="spellStart"/>
            <w:r>
              <w:t>Thamiris</w:t>
            </w:r>
            <w:proofErr w:type="spellEnd"/>
            <w:r>
              <w:t xml:space="preserve"> Pereira. </w:t>
            </w:r>
            <w:r>
              <w:rPr>
                <w:i/>
              </w:rPr>
              <w:t>Software Livre e Educação</w:t>
            </w:r>
            <w:r>
              <w:t xml:space="preserve">. In: Anais do Congresso Nacional Universidade, EAD e Software Livre. 2011. </w:t>
            </w:r>
          </w:p>
          <w:p w:rsidR="00827EC8" w:rsidRDefault="00827EC8" w:rsidP="00BD6586">
            <w:pPr>
              <w:spacing w:after="98" w:line="259" w:lineRule="auto"/>
              <w:ind w:left="0" w:right="0" w:firstLine="0"/>
              <w:jc w:val="left"/>
            </w:pPr>
            <w:proofErr w:type="spellStart"/>
            <w:r>
              <w:t>Free</w:t>
            </w:r>
            <w:proofErr w:type="spellEnd"/>
            <w:r>
              <w:t xml:space="preserve"> Software Foundation. Disponível em: &lt;&lt;</w:t>
            </w:r>
            <w:hyperlink r:id="rId4">
              <w:r>
                <w:t>http://www.fsf.org&gt;</w:t>
              </w:r>
            </w:hyperlink>
            <w:r>
              <w:t xml:space="preserve">&gt;. Acessado em: 17/04/2016 </w:t>
            </w:r>
          </w:p>
          <w:p w:rsidR="00827EC8" w:rsidRDefault="00827EC8" w:rsidP="00BD6586">
            <w:pPr>
              <w:tabs>
                <w:tab w:val="center" w:pos="868"/>
                <w:tab w:val="center" w:pos="2378"/>
                <w:tab w:val="center" w:pos="3840"/>
                <w:tab w:val="center" w:pos="5787"/>
                <w:tab w:val="center" w:pos="7991"/>
                <w:tab w:val="right" w:pos="9021"/>
              </w:tabs>
              <w:spacing w:after="0" w:line="259" w:lineRule="auto"/>
              <w:ind w:left="0" w:right="0" w:firstLine="0"/>
              <w:jc w:val="left"/>
            </w:pPr>
            <w:r>
              <w:t xml:space="preserve">Guia </w:t>
            </w:r>
            <w:r>
              <w:tab/>
              <w:t xml:space="preserve">Foca </w:t>
            </w:r>
            <w:r>
              <w:tab/>
              <w:t xml:space="preserve">GNU/Linux: Disponível </w:t>
            </w:r>
            <w:r>
              <w:tab/>
              <w:t xml:space="preserve">em: </w:t>
            </w:r>
            <w:r>
              <w:tab/>
              <w:t>&lt;&lt;</w:t>
            </w:r>
            <w:hyperlink r:id="rId5">
              <w:r>
                <w:t>http://focalinux.cipsga.org.br&gt;</w:t>
              </w:r>
            </w:hyperlink>
            <w:r>
              <w:t xml:space="preserve">&gt;. </w:t>
            </w:r>
            <w:r>
              <w:tab/>
              <w:t xml:space="preserve">Acessado </w:t>
            </w:r>
            <w:r>
              <w:tab/>
              <w:t xml:space="preserve">em: </w:t>
            </w:r>
          </w:p>
          <w:p w:rsidR="00827EC8" w:rsidRDefault="00827EC8" w:rsidP="00BD6586">
            <w:pPr>
              <w:spacing w:after="98" w:line="259" w:lineRule="auto"/>
              <w:ind w:left="0" w:right="0" w:firstLine="0"/>
              <w:jc w:val="left"/>
            </w:pPr>
            <w:r>
              <w:t xml:space="preserve">12/05/2016 </w:t>
            </w:r>
          </w:p>
          <w:p w:rsidR="00827EC8" w:rsidRPr="0014719B" w:rsidRDefault="00827EC8" w:rsidP="00BD6586">
            <w:pPr>
              <w:spacing w:after="0" w:line="349" w:lineRule="auto"/>
              <w:ind w:left="0" w:right="324" w:firstLine="0"/>
              <w:jc w:val="left"/>
              <w:rPr>
                <w:lang w:val="en-US"/>
              </w:rPr>
            </w:pPr>
            <w:r>
              <w:t xml:space="preserve">MORIMOTO, C. E. </w:t>
            </w:r>
            <w:r>
              <w:rPr>
                <w:i/>
              </w:rPr>
              <w:t>Linux: guia prático</w:t>
            </w:r>
            <w:r>
              <w:t xml:space="preserve">. </w:t>
            </w:r>
            <w:r w:rsidRPr="0014719B">
              <w:t>Porto Alegre, RS: Sul Editores, 2010. p.</w:t>
            </w:r>
            <w:proofErr w:type="gramStart"/>
            <w:r w:rsidRPr="0014719B">
              <w:t>719  NEWMAN</w:t>
            </w:r>
            <w:proofErr w:type="gramEnd"/>
            <w:r w:rsidRPr="0014719B">
              <w:t xml:space="preserve">, Cameron; ROSENBLATT, Bill. </w:t>
            </w:r>
            <w:r w:rsidRPr="00483181">
              <w:rPr>
                <w:i/>
                <w:lang w:val="en-US"/>
              </w:rPr>
              <w:t>Learning the bash Shell.</w:t>
            </w:r>
            <w:r w:rsidRPr="00483181">
              <w:rPr>
                <w:lang w:val="en-US"/>
              </w:rPr>
              <w:t xml:space="preserve"> </w:t>
            </w:r>
            <w:r w:rsidRPr="0014719B">
              <w:rPr>
                <w:lang w:val="en-US"/>
              </w:rPr>
              <w:t xml:space="preserve">O'Reilly. 2nd edition. </w:t>
            </w:r>
          </w:p>
          <w:p w:rsidR="00827EC8" w:rsidRDefault="00827EC8" w:rsidP="00BD6586">
            <w:pPr>
              <w:spacing w:after="98" w:line="259" w:lineRule="auto"/>
              <w:ind w:left="0" w:right="0" w:firstLine="0"/>
              <w:jc w:val="left"/>
            </w:pPr>
            <w:r w:rsidRPr="0014719B">
              <w:rPr>
                <w:lang w:val="en-US"/>
              </w:rPr>
              <w:t xml:space="preserve">WELSH e MATT. </w:t>
            </w:r>
            <w:r>
              <w:rPr>
                <w:i/>
              </w:rPr>
              <w:t>Dominando o Linux</w:t>
            </w:r>
            <w:r>
              <w:t xml:space="preserve">. Editora Moderna. </w:t>
            </w:r>
          </w:p>
          <w:p w:rsidR="00827EC8" w:rsidRDefault="00827EC8" w:rsidP="00BD6586">
            <w:pPr>
              <w:spacing w:after="0" w:line="259" w:lineRule="auto"/>
              <w:ind w:left="924" w:right="0" w:firstLine="0"/>
              <w:jc w:val="left"/>
            </w:pPr>
            <w:r>
              <w:t>WRITER. BrOffice.org Writer. Disponível em: &lt;&lt;http://www.cultura.ufpa.br/dicas/open/wriapa.htm&gt;&gt; Acessado em: 16/05/2016.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8"/>
    <w:rsid w:val="001A2670"/>
    <w:rsid w:val="008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9715-3724-4A87-9C8D-D401AEF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8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27EC8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calinux.cipsga.org.br/" TargetMode="External"/><Relationship Id="rId4" Type="http://schemas.openxmlformats.org/officeDocument/2006/relationships/hyperlink" Target="http://www.fsf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2017-09-21T12:08:00Z</dcterms:created>
  <dcterms:modified xsi:type="dcterms:W3CDTF">2017-09-21T12:13:00Z</dcterms:modified>
</cp:coreProperties>
</file>