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7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152541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541" w:rsidRDefault="00152541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 xml:space="preserve">Construção de web sites e Ambientes online de ensino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541" w:rsidRDefault="00152541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152541" w:rsidRDefault="00152541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TD05 </w:t>
            </w:r>
          </w:p>
        </w:tc>
      </w:tr>
      <w:tr w:rsidR="00152541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41" w:rsidRDefault="00152541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41" w:rsidRDefault="00152541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152541" w:rsidRDefault="00152541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X</w:t>
            </w:r>
            <w:proofErr w:type="gramEnd"/>
            <w:r>
              <w:rPr>
                <w:sz w:val="20"/>
              </w:rPr>
              <w:t xml:space="preserve"> ) Obrigatória   (   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41" w:rsidRDefault="00152541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1º </w:t>
            </w:r>
          </w:p>
          <w:p w:rsidR="00152541" w:rsidRDefault="00152541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152541" w:rsidTr="00BD6586">
        <w:trPr>
          <w:trHeight w:val="42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t>Docente(</w:t>
            </w:r>
            <w:proofErr w:type="gramEnd"/>
            <w:r>
              <w:t xml:space="preserve">s) </w:t>
            </w:r>
          </w:p>
        </w:tc>
      </w:tr>
      <w:tr w:rsidR="00152541" w:rsidTr="00BD6586">
        <w:trPr>
          <w:trHeight w:val="84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41" w:rsidRDefault="00152541" w:rsidP="00BD6586">
            <w:pPr>
              <w:spacing w:after="115" w:line="259" w:lineRule="auto"/>
              <w:ind w:left="924" w:right="0" w:firstLine="0"/>
              <w:jc w:val="left"/>
            </w:pPr>
            <w:r>
              <w:t xml:space="preserve">Risiberg Ferreira Teixeira </w:t>
            </w:r>
          </w:p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Marcelo </w:t>
            </w:r>
            <w:proofErr w:type="spellStart"/>
            <w:r>
              <w:t>Simas</w:t>
            </w:r>
            <w:proofErr w:type="spellEnd"/>
            <w:r>
              <w:t xml:space="preserve"> Mattos </w:t>
            </w:r>
          </w:p>
        </w:tc>
      </w:tr>
      <w:tr w:rsidR="00152541" w:rsidTr="00BD6586">
        <w:trPr>
          <w:trHeight w:val="42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Ementa </w:t>
            </w:r>
          </w:p>
        </w:tc>
      </w:tr>
      <w:tr w:rsidR="00152541" w:rsidTr="00BD6586">
        <w:trPr>
          <w:trHeight w:val="2669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41" w:rsidRDefault="00152541" w:rsidP="00BD6586">
            <w:pPr>
              <w:spacing w:after="104" w:line="259" w:lineRule="auto"/>
              <w:ind w:left="0" w:right="0" w:firstLine="0"/>
              <w:jc w:val="left"/>
            </w:pPr>
            <w:r>
              <w:t xml:space="preserve">                </w:t>
            </w:r>
          </w:p>
          <w:p w:rsidR="00152541" w:rsidRDefault="00152541" w:rsidP="00BD6586">
            <w:pPr>
              <w:spacing w:after="0" w:line="259" w:lineRule="auto"/>
              <w:ind w:left="0" w:right="53" w:firstLine="0"/>
            </w:pPr>
            <w:r>
              <w:t xml:space="preserve">               Histórico e evolução da web. Conhecendo estrutura da linguagem Hipertexto. Formatação de páginas web com folhas de estilos. Conceitos de usabilidade e acessibilidade na web. Construção sites onli</w:t>
            </w:r>
            <w:r>
              <w:rPr>
                <w:sz w:val="20"/>
              </w:rPr>
              <w:t xml:space="preserve">ne. </w:t>
            </w:r>
            <w:r>
              <w:t xml:space="preserve">Tecnologias envolvidas no ensino presencial e a distância; Papéis dos envolvidos no ambiente virtual de aprendizagem; Recursos computacionais do ambiente virtual de aprendizagem </w:t>
            </w:r>
            <w:proofErr w:type="gramStart"/>
            <w:r>
              <w:t>( Livro</w:t>
            </w:r>
            <w:proofErr w:type="gramEnd"/>
            <w:r>
              <w:t>, Chat, Fórum,  Tarefas, Questionários,  Enquetes). Compreensão do funcionamento das redes sociais e das especificidades e vantagens em sua utilização no ambiente escolar.</w:t>
            </w:r>
            <w:r>
              <w:rPr>
                <w:b/>
              </w:rPr>
              <w:t xml:space="preserve"> </w:t>
            </w:r>
          </w:p>
        </w:tc>
      </w:tr>
      <w:tr w:rsidR="00152541" w:rsidTr="00BD6586">
        <w:trPr>
          <w:trHeight w:val="42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Objetivos  </w:t>
            </w:r>
          </w:p>
        </w:tc>
      </w:tr>
      <w:tr w:rsidR="00152541" w:rsidTr="00BD6586">
        <w:trPr>
          <w:trHeight w:val="5705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41" w:rsidRDefault="00152541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Contextualizar o histórico da web e sua evolução;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Conhecer editores de texto para construção de páginas </w:t>
            </w:r>
            <w:r>
              <w:rPr>
                <w:i/>
              </w:rPr>
              <w:t>Web</w:t>
            </w:r>
            <w:r>
              <w:t xml:space="preserve">;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Usar as estruturas do HTML e CSS para construção de páginas web estática;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2" w:line="356" w:lineRule="auto"/>
              <w:ind w:right="0" w:firstLine="0"/>
              <w:jc w:val="left"/>
            </w:pPr>
            <w:r>
              <w:t xml:space="preserve">Avaliar e conceber interfaces buscando a usabilidade na </w:t>
            </w:r>
            <w:r>
              <w:rPr>
                <w:i/>
              </w:rPr>
              <w:t>Web</w:t>
            </w:r>
            <w:r>
              <w:t xml:space="preserve">; - Conhecer as Diretrizes para Acessibilidade do conteúdo Web; - Usar ferramentas online para construção de páginas Web. 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Contextualizar o aluno no ambiente virtual de aprendizagem; 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0" w:line="356" w:lineRule="auto"/>
              <w:ind w:right="0" w:firstLine="0"/>
              <w:jc w:val="left"/>
            </w:pPr>
            <w:r>
              <w:t xml:space="preserve">Capacitar o aluno no uso da plataforma </w:t>
            </w:r>
            <w:proofErr w:type="spellStart"/>
            <w:r>
              <w:t>Moodle</w:t>
            </w:r>
            <w:proofErr w:type="spellEnd"/>
            <w:r>
              <w:t xml:space="preserve">, suas tecnologias e recursos; - Desenvolver uma estrutura de curso no Ambiente Virtual de Aprendizagem.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103" w:line="259" w:lineRule="auto"/>
              <w:ind w:right="0" w:firstLine="0"/>
              <w:jc w:val="left"/>
            </w:pPr>
            <w:r>
              <w:t xml:space="preserve">Conhecer as ferramentas de criação blogs disponíveis na Internet;  </w:t>
            </w:r>
          </w:p>
          <w:p w:rsidR="00152541" w:rsidRDefault="00152541" w:rsidP="00152541">
            <w:pPr>
              <w:numPr>
                <w:ilvl w:val="0"/>
                <w:numId w:val="1"/>
              </w:numPr>
              <w:spacing w:after="104" w:line="259" w:lineRule="auto"/>
              <w:ind w:right="0" w:firstLine="0"/>
              <w:jc w:val="left"/>
            </w:pPr>
            <w:r>
              <w:t xml:space="preserve">Utilizar Blog, </w:t>
            </w:r>
            <w:proofErr w:type="spellStart"/>
            <w:r>
              <w:t>Flog</w:t>
            </w:r>
            <w:proofErr w:type="spellEnd"/>
            <w:r>
              <w:t>/</w:t>
            </w:r>
            <w:proofErr w:type="spellStart"/>
            <w:r>
              <w:t>Vlog</w:t>
            </w:r>
            <w:proofErr w:type="spellEnd"/>
            <w:r>
              <w:t xml:space="preserve"> e </w:t>
            </w:r>
            <w:proofErr w:type="spellStart"/>
            <w:r>
              <w:t>Webquest</w:t>
            </w:r>
            <w:proofErr w:type="spellEnd"/>
            <w:r>
              <w:t xml:space="preserve">, como forma de experimentação dessas </w:t>
            </w:r>
          </w:p>
          <w:p w:rsidR="00152541" w:rsidRDefault="00152541" w:rsidP="00BD6586">
            <w:pPr>
              <w:spacing w:after="103" w:line="259" w:lineRule="auto"/>
              <w:ind w:left="0" w:right="0" w:firstLine="0"/>
              <w:jc w:val="left"/>
            </w:pPr>
            <w:proofErr w:type="gramStart"/>
            <w:r>
              <w:t>ferramentas</w:t>
            </w:r>
            <w:proofErr w:type="gramEnd"/>
            <w:r>
              <w:t xml:space="preserve">;  </w:t>
            </w:r>
          </w:p>
          <w:p w:rsidR="00152541" w:rsidRDefault="00152541" w:rsidP="00BD6586">
            <w:pPr>
              <w:spacing w:after="120" w:line="259" w:lineRule="auto"/>
              <w:ind w:left="924" w:right="0" w:firstLine="0"/>
              <w:jc w:val="left"/>
            </w:pPr>
            <w:r>
              <w:t xml:space="preserve">-Avaliar e debater o uso de blogs no ambiente educacional;  </w:t>
            </w:r>
          </w:p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-Criar e publicar projetos para utilização de forma interativa e colaborativa das </w:t>
            </w:r>
            <w:proofErr w:type="gramStart"/>
            <w:r>
              <w:t xml:space="preserve">atividades.  </w:t>
            </w:r>
            <w:proofErr w:type="gramEnd"/>
          </w:p>
        </w:tc>
      </w:tr>
      <w:tr w:rsidR="00152541" w:rsidTr="00BD6586">
        <w:trPr>
          <w:trHeight w:val="42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2541" w:rsidRDefault="00152541" w:rsidP="00BD6586">
            <w:pPr>
              <w:spacing w:after="0" w:line="259" w:lineRule="auto"/>
              <w:ind w:left="924" w:right="0" w:firstLine="0"/>
              <w:jc w:val="left"/>
            </w:pPr>
            <w:r>
              <w:t>Bibliografia</w:t>
            </w:r>
            <w:r>
              <w:rPr>
                <w:b/>
              </w:rPr>
              <w:t xml:space="preserve"> </w:t>
            </w:r>
          </w:p>
        </w:tc>
      </w:tr>
      <w:tr w:rsidR="00152541" w:rsidTr="00BD6586">
        <w:trPr>
          <w:trHeight w:val="1144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41" w:rsidRDefault="00152541" w:rsidP="00BD6586">
            <w:pPr>
              <w:spacing w:after="121" w:line="237" w:lineRule="auto"/>
              <w:ind w:left="0" w:right="54" w:firstLine="0"/>
            </w:pPr>
            <w:r>
              <w:t xml:space="preserve">AMARAL, Mara Márcia R. Á. </w:t>
            </w:r>
            <w:r>
              <w:rPr>
                <w:i/>
              </w:rPr>
              <w:t>A mediação pedagógica e o uso dos ambientes virtuais de</w:t>
            </w:r>
            <w:r>
              <w:t xml:space="preserve"> </w:t>
            </w:r>
            <w:r>
              <w:rPr>
                <w:i/>
              </w:rPr>
              <w:t>aprendizagem na educação presencial</w:t>
            </w:r>
            <w:r>
              <w:t xml:space="preserve">. Belo Horizonte: Centro Federal de Educação Tecnológica de Minas Gerais CEFET-MG, 2006. </w:t>
            </w:r>
          </w:p>
          <w:p w:rsidR="00152541" w:rsidRDefault="00152541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BARBETTI, Daniela Regina. </w:t>
            </w:r>
            <w:r>
              <w:rPr>
                <w:i/>
              </w:rPr>
              <w:t xml:space="preserve">Desenvolvimento de cursos on-line usando </w:t>
            </w:r>
            <w:proofErr w:type="spellStart"/>
            <w:r>
              <w:rPr>
                <w:i/>
              </w:rPr>
              <w:t>WebCT</w:t>
            </w:r>
            <w:proofErr w:type="spellEnd"/>
            <w:r>
              <w:t xml:space="preserve"> (</w:t>
            </w:r>
            <w:proofErr w:type="spellStart"/>
            <w:r>
              <w:t>jun</w:t>
            </w:r>
            <w:proofErr w:type="spellEnd"/>
            <w:r>
              <w:t xml:space="preserve">/1998). </w:t>
            </w:r>
          </w:p>
        </w:tc>
      </w:tr>
    </w:tbl>
    <w:tbl>
      <w:tblPr>
        <w:tblStyle w:val="TableGrid1"/>
        <w:tblW w:w="9182" w:type="dxa"/>
        <w:tblInd w:w="-217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182"/>
      </w:tblGrid>
      <w:tr w:rsidR="00871389" w:rsidTr="00871389">
        <w:trPr>
          <w:trHeight w:val="13797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9" w:rsidRDefault="00871389" w:rsidP="00BD6586">
            <w:pPr>
              <w:spacing w:after="2" w:line="349" w:lineRule="auto"/>
              <w:ind w:left="0" w:right="1819" w:firstLine="0"/>
              <w:jc w:val="left"/>
            </w:pPr>
            <w:r>
              <w:lastRenderedPageBreak/>
              <w:t xml:space="preserve">Disponível em: &lt;ftp://ftp.unicamp.br/pub/apoio/treinamentos/ </w:t>
            </w:r>
            <w:proofErr w:type="spellStart"/>
            <w:proofErr w:type="gramStart"/>
            <w:r>
              <w:t>webct</w:t>
            </w:r>
            <w:proofErr w:type="spellEnd"/>
            <w:r>
              <w:t>/webct.pdf.&gt;</w:t>
            </w:r>
            <w:proofErr w:type="gramEnd"/>
            <w:r>
              <w:t xml:space="preserve">.  Acesso em:  30 de abril 2009.  </w:t>
            </w:r>
          </w:p>
          <w:p w:rsidR="00871389" w:rsidRDefault="00871389" w:rsidP="00BD6586">
            <w:pPr>
              <w:spacing w:after="2" w:line="236" w:lineRule="auto"/>
              <w:ind w:left="0" w:right="0" w:firstLine="0"/>
            </w:pPr>
            <w:r>
              <w:t xml:space="preserve">BASEGGIO, Karina Roberta; MUNIZ, </w:t>
            </w:r>
            <w:proofErr w:type="spellStart"/>
            <w:r>
              <w:t>Eray</w:t>
            </w:r>
            <w:proofErr w:type="spellEnd"/>
            <w:r>
              <w:t xml:space="preserve"> Proença. </w:t>
            </w:r>
            <w:r>
              <w:rPr>
                <w:i/>
              </w:rPr>
              <w:t>Autonomia do aluno de EAD no processo de</w:t>
            </w:r>
            <w:r>
              <w:t xml:space="preserve"> </w:t>
            </w:r>
            <w:r>
              <w:rPr>
                <w:i/>
              </w:rPr>
              <w:t>ensino e de aprendizagem</w:t>
            </w:r>
            <w:r>
              <w:t xml:space="preserve">. Disponível em </w:t>
            </w:r>
          </w:p>
          <w:p w:rsidR="00871389" w:rsidRDefault="00871389" w:rsidP="00BD6586">
            <w:pPr>
              <w:spacing w:after="96" w:line="259" w:lineRule="auto"/>
              <w:ind w:left="0" w:right="0" w:firstLine="0"/>
              <w:jc w:val="left"/>
            </w:pPr>
            <w:r>
              <w:t>:&lt;http://www.ppgte.ct.utfpr.edu.br/rev08/05_ensino_distancia.pdf</w:t>
            </w:r>
            <w:proofErr w:type="gramStart"/>
            <w:r>
              <w:t>&gt; .</w:t>
            </w:r>
            <w:proofErr w:type="gramEnd"/>
            <w:r>
              <w:t xml:space="preserve"> Acesso em: 28 </w:t>
            </w:r>
            <w:proofErr w:type="spellStart"/>
            <w:r>
              <w:t>jan</w:t>
            </w:r>
            <w:proofErr w:type="spellEnd"/>
            <w:r>
              <w:t xml:space="preserve"> 2010. </w:t>
            </w:r>
          </w:p>
          <w:p w:rsidR="00871389" w:rsidRDefault="00871389" w:rsidP="00BD6586">
            <w:pPr>
              <w:spacing w:after="2" w:line="236" w:lineRule="auto"/>
              <w:ind w:left="0" w:right="0" w:firstLine="0"/>
            </w:pPr>
            <w:r>
              <w:t xml:space="preserve">BURNHAM, </w:t>
            </w:r>
            <w:hyperlink r:id="rId5" w:anchor="Autor">
              <w:r>
                <w:t xml:space="preserve">Terezinha </w:t>
              </w:r>
              <w:proofErr w:type="spellStart"/>
              <w:r>
                <w:t>Frões</w:t>
              </w:r>
              <w:proofErr w:type="spellEnd"/>
              <w:r>
                <w:t>; C</w:t>
              </w:r>
            </w:hyperlink>
            <w:r>
              <w:t xml:space="preserve">ARDOSO, </w:t>
            </w:r>
            <w:hyperlink r:id="rId6" w:anchor="Autor">
              <w:r>
                <w:t xml:space="preserve">Antônio L. M. S. </w:t>
              </w:r>
            </w:hyperlink>
            <w:hyperlink r:id="rId7" w:anchor="Autor">
              <w:r>
                <w:rPr>
                  <w:i/>
                </w:rPr>
                <w:t>P</w:t>
              </w:r>
            </w:hyperlink>
            <w:r>
              <w:rPr>
                <w:i/>
              </w:rPr>
              <w:t>ráticas Pedagógicas utilizando um</w:t>
            </w:r>
            <w:r>
              <w:t xml:space="preserve"> </w:t>
            </w:r>
            <w:r>
              <w:rPr>
                <w:i/>
              </w:rPr>
              <w:t>Ambiente Virtual de Aprendizagem para Construção Colaborativa do Conhecimento</w:t>
            </w:r>
            <w:r>
              <w:t xml:space="preserve">. </w:t>
            </w:r>
          </w:p>
          <w:p w:rsidR="00871389" w:rsidRPr="0014719B" w:rsidRDefault="00871389" w:rsidP="00BD6586">
            <w:pPr>
              <w:spacing w:after="97" w:line="259" w:lineRule="auto"/>
              <w:ind w:left="0" w:right="0" w:firstLine="0"/>
              <w:jc w:val="left"/>
              <w:rPr>
                <w:lang w:val="en-US"/>
              </w:rPr>
            </w:pPr>
            <w:proofErr w:type="spellStart"/>
            <w:r w:rsidRPr="0014719B">
              <w:rPr>
                <w:lang w:val="en-US"/>
              </w:rPr>
              <w:t>DataGramaZero</w:t>
            </w:r>
            <w:proofErr w:type="spellEnd"/>
            <w:r w:rsidRPr="0014719B">
              <w:rPr>
                <w:lang w:val="en-US"/>
              </w:rPr>
              <w:t xml:space="preserve">, </w:t>
            </w:r>
            <w:proofErr w:type="gramStart"/>
            <w:r w:rsidRPr="0014719B">
              <w:rPr>
                <w:lang w:val="en-US"/>
              </w:rPr>
              <w:t>v.9  n.2</w:t>
            </w:r>
            <w:proofErr w:type="gramEnd"/>
            <w:r w:rsidRPr="0014719B">
              <w:rPr>
                <w:lang w:val="en-US"/>
              </w:rPr>
              <w:t xml:space="preserve">, jun. 2008. </w:t>
            </w:r>
          </w:p>
          <w:p w:rsidR="00871389" w:rsidRPr="0014719B" w:rsidRDefault="00871389" w:rsidP="00BD6586">
            <w:pPr>
              <w:spacing w:after="141" w:line="239" w:lineRule="auto"/>
              <w:ind w:left="0" w:right="0" w:firstLine="0"/>
              <w:rPr>
                <w:lang w:val="en-US"/>
              </w:rPr>
            </w:pPr>
            <w:r w:rsidRPr="0014719B">
              <w:rPr>
                <w:lang w:val="en-US"/>
              </w:rPr>
              <w:t>GERBIC, P.</w:t>
            </w:r>
            <w:proofErr w:type="gramStart"/>
            <w:r w:rsidRPr="0014719B">
              <w:rPr>
                <w:lang w:val="en-US"/>
              </w:rPr>
              <w:t>;</w:t>
            </w:r>
            <w:proofErr w:type="gramEnd"/>
            <w:r w:rsidRPr="0014719B">
              <w:rPr>
                <w:lang w:val="en-US"/>
              </w:rPr>
              <w:t xml:space="preserve"> STACEY, E. </w:t>
            </w:r>
            <w:r w:rsidRPr="0014719B">
              <w:rPr>
                <w:i/>
                <w:lang w:val="en-US"/>
              </w:rPr>
              <w:t>Teaching for blended learning</w:t>
            </w:r>
            <w:r w:rsidRPr="0014719B">
              <w:rPr>
                <w:lang w:val="en-US"/>
              </w:rPr>
              <w:t xml:space="preserve"> –– Research perspectives from on-campus and distance students. Education Information Technology .v.12, p.165–174, 2007. </w:t>
            </w:r>
          </w:p>
          <w:p w:rsidR="00871389" w:rsidRDefault="00871389" w:rsidP="00BD6586">
            <w:pPr>
              <w:spacing w:after="121" w:line="237" w:lineRule="auto"/>
              <w:ind w:left="0" w:right="53" w:firstLine="0"/>
            </w:pPr>
            <w:r w:rsidRPr="0014719B">
              <w:rPr>
                <w:lang w:val="en-US"/>
              </w:rPr>
              <w:t xml:space="preserve">LOPES, </w:t>
            </w:r>
            <w:proofErr w:type="spellStart"/>
            <w:r w:rsidRPr="0014719B">
              <w:rPr>
                <w:lang w:val="en-US"/>
              </w:rPr>
              <w:t>Adélia</w:t>
            </w:r>
            <w:proofErr w:type="spellEnd"/>
            <w:r w:rsidRPr="0014719B">
              <w:rPr>
                <w:lang w:val="en-US"/>
              </w:rPr>
              <w:t xml:space="preserve"> </w:t>
            </w:r>
            <w:proofErr w:type="spellStart"/>
            <w:r w:rsidRPr="0014719B">
              <w:rPr>
                <w:lang w:val="en-US"/>
              </w:rPr>
              <w:t>Valeska</w:t>
            </w:r>
            <w:proofErr w:type="spellEnd"/>
            <w:r w:rsidRPr="0014719B">
              <w:rPr>
                <w:lang w:val="en-US"/>
              </w:rPr>
              <w:t xml:space="preserve"> de Castro David.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interaçăo</w:t>
            </w:r>
            <w:proofErr w:type="spellEnd"/>
            <w:r>
              <w:rPr>
                <w:i/>
              </w:rPr>
              <w:t xml:space="preserve"> dos professores com a internet em sala de</w:t>
            </w:r>
            <w:r>
              <w:t xml:space="preserve"> </w:t>
            </w:r>
            <w:r>
              <w:rPr>
                <w:i/>
              </w:rPr>
              <w:t>aula.</w:t>
            </w:r>
            <w:r>
              <w:t xml:space="preserve"> (2005). Universidade Federal do Paraná. Setor de Educação. Programa de Pós-Graduação em Educação. Disponível em: &lt;</w:t>
            </w:r>
            <w:hyperlink r:id="rId8">
              <w:r>
                <w:t>http://dspace.c3sl.ufpr.br/dspace/handle/1884/5753&gt;</w:t>
              </w:r>
            </w:hyperlink>
            <w:r>
              <w:t xml:space="preserve"> Acesso em: 27 jul. 2014. </w:t>
            </w:r>
          </w:p>
          <w:p w:rsidR="00871389" w:rsidRDefault="00871389" w:rsidP="00BD6586">
            <w:pPr>
              <w:spacing w:after="2" w:line="236" w:lineRule="auto"/>
              <w:ind w:left="0" w:right="0" w:firstLine="0"/>
            </w:pPr>
            <w:r w:rsidRPr="0014719B">
              <w:rPr>
                <w:lang w:val="en-US"/>
              </w:rPr>
              <w:t xml:space="preserve">NICOLAIDES, Christine; FERNANDES, Vera. (2002) </w:t>
            </w:r>
            <w:r w:rsidRPr="0014719B">
              <w:rPr>
                <w:i/>
                <w:lang w:val="en-US"/>
              </w:rPr>
              <w:t>A retrospective of learner autonomy in</w:t>
            </w:r>
            <w:r w:rsidRPr="0014719B">
              <w:rPr>
                <w:lang w:val="en-US"/>
              </w:rPr>
              <w:t xml:space="preserve"> </w:t>
            </w:r>
            <w:r w:rsidRPr="0014719B">
              <w:rPr>
                <w:i/>
                <w:lang w:val="en-US"/>
              </w:rPr>
              <w:t>language learning through self-access in brazil</w:t>
            </w:r>
            <w:r w:rsidRPr="0014719B">
              <w:rPr>
                <w:lang w:val="en-US"/>
              </w:rPr>
              <w:t xml:space="preserve">. </w:t>
            </w:r>
            <w:r>
              <w:t xml:space="preserve">Disponível </w:t>
            </w:r>
          </w:p>
          <w:p w:rsidR="00871389" w:rsidRDefault="00871389" w:rsidP="00BD6586">
            <w:pPr>
              <w:spacing w:after="0" w:line="349" w:lineRule="auto"/>
              <w:ind w:left="0" w:right="776" w:firstLine="0"/>
              <w:jc w:val="left"/>
            </w:pPr>
            <w:r>
              <w:t xml:space="preserve">em:Http://www.cce.ufsc.br/~clafpl/69_Christine_Nicolaides_e_Vera_Fernandes.pdf&gt; Acesso em: 20 de maio de 2013. </w:t>
            </w:r>
          </w:p>
          <w:p w:rsidR="00871389" w:rsidRDefault="00871389" w:rsidP="00BD6586">
            <w:pPr>
              <w:spacing w:after="121" w:line="238" w:lineRule="auto"/>
              <w:ind w:left="0" w:right="55" w:firstLine="0"/>
            </w:pPr>
            <w:r w:rsidRPr="0014719B">
              <w:rPr>
                <w:lang w:val="en-US"/>
              </w:rPr>
              <w:t xml:space="preserve">SILÉN, C.; UHLIN L. </w:t>
            </w:r>
            <w:r w:rsidRPr="0014719B">
              <w:rPr>
                <w:i/>
                <w:lang w:val="en-US"/>
              </w:rPr>
              <w:t>Self-directed learning: a learning issue for the student</w:t>
            </w:r>
            <w:r w:rsidRPr="0014719B">
              <w:rPr>
                <w:lang w:val="en-US"/>
              </w:rPr>
              <w:t xml:space="preserve">. </w:t>
            </w:r>
            <w:r>
              <w:t xml:space="preserve">(2004). Disponível em: &lt; http://www.hu.liu.se/content/1/c6/02/31/96/artiklar_hu/silen-uhlin2004sdl.pdf&gt;. Acesso em: 23 </w:t>
            </w:r>
            <w:proofErr w:type="spellStart"/>
            <w:r>
              <w:t>mai</w:t>
            </w:r>
            <w:proofErr w:type="spellEnd"/>
            <w:r>
              <w:t xml:space="preserve"> 2014. </w:t>
            </w:r>
          </w:p>
          <w:p w:rsidR="00871389" w:rsidRPr="0014719B" w:rsidRDefault="00871389" w:rsidP="00BD6586">
            <w:pPr>
              <w:spacing w:after="0" w:line="349" w:lineRule="auto"/>
              <w:ind w:left="0" w:right="60" w:firstLine="0"/>
              <w:rPr>
                <w:lang w:val="en-US"/>
              </w:rPr>
            </w:pPr>
            <w:r>
              <w:t xml:space="preserve">BEHAR, </w:t>
            </w:r>
            <w:proofErr w:type="spellStart"/>
            <w:r>
              <w:t>Maxin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111 regras no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t xml:space="preserve">. São Paulo, </w:t>
            </w:r>
            <w:proofErr w:type="spellStart"/>
            <w:r>
              <w:t>Broxura</w:t>
            </w:r>
            <w:proofErr w:type="spellEnd"/>
            <w:r>
              <w:t xml:space="preserve">, 2011. </w:t>
            </w:r>
            <w:r w:rsidRPr="0014719B">
              <w:rPr>
                <w:lang w:val="en-US"/>
              </w:rPr>
              <w:t xml:space="preserve">COLLINS, </w:t>
            </w:r>
            <w:proofErr w:type="spellStart"/>
            <w:r w:rsidRPr="0014719B">
              <w:rPr>
                <w:lang w:val="en-US"/>
              </w:rPr>
              <w:t>Ta’eed</w:t>
            </w:r>
            <w:proofErr w:type="spellEnd"/>
            <w:r w:rsidRPr="0014719B">
              <w:rPr>
                <w:lang w:val="en-US"/>
              </w:rPr>
              <w:t xml:space="preserve"> &amp; Harley Alexander. How to Be a </w:t>
            </w:r>
            <w:proofErr w:type="spellStart"/>
            <w:r w:rsidRPr="0014719B">
              <w:rPr>
                <w:lang w:val="en-US"/>
              </w:rPr>
              <w:t>Rockstar</w:t>
            </w:r>
            <w:proofErr w:type="spellEnd"/>
            <w:r w:rsidRPr="0014719B">
              <w:rPr>
                <w:lang w:val="en-US"/>
              </w:rPr>
              <w:t xml:space="preserve"> </w:t>
            </w:r>
            <w:proofErr w:type="spellStart"/>
            <w:r w:rsidRPr="0014719B">
              <w:rPr>
                <w:lang w:val="en-US"/>
              </w:rPr>
              <w:t>wordpress</w:t>
            </w:r>
            <w:proofErr w:type="spellEnd"/>
            <w:r w:rsidRPr="0014719B">
              <w:rPr>
                <w:lang w:val="en-US"/>
              </w:rPr>
              <w:t xml:space="preserve"> Designer. </w:t>
            </w:r>
          </w:p>
          <w:p w:rsidR="00871389" w:rsidRDefault="00871389" w:rsidP="00BD6586">
            <w:pPr>
              <w:spacing w:after="112" w:line="244" w:lineRule="auto"/>
              <w:ind w:left="0" w:right="0" w:firstLine="0"/>
              <w:jc w:val="left"/>
            </w:pPr>
            <w:r>
              <w:t>&lt;&lt;</w:t>
            </w:r>
            <w:hyperlink r:id="rId9">
              <w:r>
                <w:t>https://issuu.com/elgatodealien/docs/how_to_be_a_rockstar_wordpress&gt;</w:t>
              </w:r>
            </w:hyperlink>
            <w:r>
              <w:t xml:space="preserve">&gt; </w:t>
            </w:r>
            <w:r>
              <w:tab/>
              <w:t xml:space="preserve">Acessado </w:t>
            </w:r>
            <w:r>
              <w:tab/>
              <w:t xml:space="preserve">em: 15/05/2016. </w:t>
            </w:r>
          </w:p>
          <w:p w:rsidR="00871389" w:rsidRDefault="00871389" w:rsidP="00BD6586">
            <w:pPr>
              <w:spacing w:after="122" w:line="237" w:lineRule="auto"/>
              <w:ind w:left="0" w:right="51" w:firstLine="0"/>
            </w:pPr>
            <w:r>
              <w:t>CORTE REAL, L. M.; MARASCHIN, C.; AXT, M. Projetos de aprendizagem 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tecnologias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digitais:</w:t>
            </w:r>
            <w:r>
              <w:t xml:space="preserve"> uma experiência promovendo transformações na convivência na escola. Em: RENOTE - Revista Novas Tecnologias na Educação. Rio Grande do Sul: UFRGS. Disponível em &lt; http://seer.ufrgs.br/renote/article/view/14282&gt;. Acesso em 08 </w:t>
            </w:r>
            <w:proofErr w:type="spellStart"/>
            <w:r>
              <w:t>Jun</w:t>
            </w:r>
            <w:proofErr w:type="spellEnd"/>
            <w:r>
              <w:t xml:space="preserve">, 2014. </w:t>
            </w:r>
          </w:p>
          <w:p w:rsidR="00871389" w:rsidRPr="0014719B" w:rsidRDefault="00871389" w:rsidP="00BD6586">
            <w:pPr>
              <w:spacing w:after="119" w:line="238" w:lineRule="auto"/>
              <w:ind w:left="0" w:right="55" w:firstLine="0"/>
              <w:rPr>
                <w:lang w:val="en-US"/>
              </w:rPr>
            </w:pPr>
            <w:r w:rsidRPr="0014719B">
              <w:rPr>
                <w:lang w:val="en-US"/>
              </w:rPr>
              <w:t xml:space="preserve">KAISA,  </w:t>
            </w:r>
            <w:proofErr w:type="spellStart"/>
            <w:r w:rsidRPr="0014719B">
              <w:rPr>
                <w:lang w:val="en-US"/>
              </w:rPr>
              <w:t>Hentonnen</w:t>
            </w:r>
            <w:proofErr w:type="spellEnd"/>
            <w:r w:rsidRPr="0014719B">
              <w:rPr>
                <w:lang w:val="en-US"/>
              </w:rPr>
              <w:t xml:space="preserve">, Exploring social networks on the team level-A </w:t>
            </w:r>
            <w:proofErr w:type="spellStart"/>
            <w:r w:rsidRPr="0014719B">
              <w:rPr>
                <w:lang w:val="en-US"/>
              </w:rPr>
              <w:t>reviewof</w:t>
            </w:r>
            <w:proofErr w:type="spellEnd"/>
            <w:r w:rsidRPr="0014719B">
              <w:rPr>
                <w:lang w:val="en-US"/>
              </w:rPr>
              <w:t xml:space="preserve"> the empirical literature, </w:t>
            </w:r>
            <w:r w:rsidRPr="0014719B">
              <w:rPr>
                <w:i/>
                <w:lang w:val="en-US"/>
              </w:rPr>
              <w:t xml:space="preserve">Journal of Engineering and </w:t>
            </w:r>
            <w:proofErr w:type="spellStart"/>
            <w:r w:rsidRPr="0014719B">
              <w:rPr>
                <w:i/>
                <w:lang w:val="en-US"/>
              </w:rPr>
              <w:t>ThecnologyManagement</w:t>
            </w:r>
            <w:proofErr w:type="spellEnd"/>
            <w:r w:rsidRPr="0014719B">
              <w:rPr>
                <w:lang w:val="en-US"/>
              </w:rPr>
              <w:t xml:space="preserve">, Volume 27, </w:t>
            </w:r>
            <w:proofErr w:type="spellStart"/>
            <w:r w:rsidRPr="0014719B">
              <w:rPr>
                <w:lang w:val="en-US"/>
              </w:rPr>
              <w:t>páginas</w:t>
            </w:r>
            <w:proofErr w:type="spellEnd"/>
            <w:r w:rsidRPr="0014719B">
              <w:rPr>
                <w:lang w:val="en-US"/>
              </w:rPr>
              <w:t xml:space="preserve"> 74 - 109, </w:t>
            </w:r>
            <w:proofErr w:type="spellStart"/>
            <w:r w:rsidRPr="0014719B">
              <w:rPr>
                <w:lang w:val="en-US"/>
              </w:rPr>
              <w:t>Março</w:t>
            </w:r>
            <w:proofErr w:type="spellEnd"/>
            <w:r w:rsidRPr="0014719B">
              <w:rPr>
                <w:lang w:val="en-US"/>
              </w:rPr>
              <w:t xml:space="preserve">, 2010. </w:t>
            </w:r>
          </w:p>
          <w:p w:rsidR="00871389" w:rsidRDefault="00871389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KALINKE, Marco Aurélio. </w:t>
            </w:r>
            <w:r>
              <w:rPr>
                <w:i/>
              </w:rPr>
              <w:t>Internet na Educação</w:t>
            </w:r>
            <w:r>
              <w:t xml:space="preserve">. Curitiba: Ed. Chain, 2003.  </w:t>
            </w:r>
          </w:p>
          <w:p w:rsidR="00871389" w:rsidRDefault="00871389" w:rsidP="00BD6586">
            <w:pPr>
              <w:spacing w:after="118" w:line="239" w:lineRule="auto"/>
              <w:ind w:left="0" w:right="0" w:firstLine="0"/>
            </w:pPr>
            <w:r>
              <w:t xml:space="preserve">LASMAR, Tereza Jorge. </w:t>
            </w:r>
            <w:r>
              <w:rPr>
                <w:i/>
              </w:rPr>
              <w:t>Usos educacionais da Internet</w:t>
            </w:r>
            <w:r>
              <w:t xml:space="preserve">: a contribuição das redes eletrônicas para o desenvolvimento de programas educacionais. Brasília: Faculdade de Educação, 1995. </w:t>
            </w:r>
          </w:p>
          <w:p w:rsidR="00871389" w:rsidRDefault="00871389" w:rsidP="00BD6586">
            <w:pPr>
              <w:spacing w:after="117" w:line="239" w:lineRule="auto"/>
              <w:ind w:left="0" w:right="0" w:firstLine="0"/>
            </w:pPr>
            <w:r>
              <w:t xml:space="preserve">LEMOS, André e LÉVY, Pierre. </w:t>
            </w:r>
            <w:r>
              <w:rPr>
                <w:i/>
              </w:rPr>
              <w:t>O futuro da internet</w:t>
            </w:r>
            <w:r>
              <w:t xml:space="preserve">. Em direção a uma </w:t>
            </w:r>
            <w:proofErr w:type="spellStart"/>
            <w:r>
              <w:t>ciberdemocracia</w:t>
            </w:r>
            <w:proofErr w:type="spellEnd"/>
            <w:r>
              <w:t xml:space="preserve"> planetária. São Paulo, </w:t>
            </w:r>
            <w:proofErr w:type="spellStart"/>
            <w:r>
              <w:t>Paulus</w:t>
            </w:r>
            <w:proofErr w:type="spellEnd"/>
            <w:r>
              <w:t xml:space="preserve">, 2010. </w:t>
            </w:r>
          </w:p>
          <w:p w:rsidR="00871389" w:rsidRDefault="00871389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RECUERO, Raquel. </w:t>
            </w:r>
            <w:r>
              <w:rPr>
                <w:i/>
              </w:rPr>
              <w:t>Redes Sociais na Internet</w:t>
            </w:r>
            <w:r>
              <w:t xml:space="preserve">, 2009, Ed. Sulina. </w:t>
            </w:r>
          </w:p>
          <w:p w:rsidR="00871389" w:rsidRDefault="00871389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SANTANA, Camila e COUTO, Edvaldo Souza. </w:t>
            </w: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publicização</w:t>
            </w:r>
            <w:proofErr w:type="spellEnd"/>
            <w:r>
              <w:rPr>
                <w:i/>
              </w:rPr>
              <w:t xml:space="preserve"> da vida privada no </w:t>
            </w:r>
            <w:proofErr w:type="spellStart"/>
            <w:r>
              <w:rPr>
                <w:i/>
              </w:rPr>
              <w:t>twitter</w:t>
            </w:r>
            <w:proofErr w:type="spellEnd"/>
            <w:r>
              <w:t xml:space="preserve">. Em </w:t>
            </w:r>
          </w:p>
          <w:p w:rsidR="00871389" w:rsidRDefault="00871389" w:rsidP="00BD6586">
            <w:pPr>
              <w:tabs>
                <w:tab w:val="center" w:pos="331"/>
                <w:tab w:val="center" w:pos="1804"/>
                <w:tab w:val="center" w:pos="3276"/>
                <w:tab w:val="center" w:pos="4760"/>
                <w:tab w:val="center" w:pos="5995"/>
                <w:tab w:val="center" w:pos="6881"/>
                <w:tab w:val="center" w:pos="7857"/>
                <w:tab w:val="center" w:pos="882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Revista </w:t>
            </w:r>
            <w:r>
              <w:tab/>
              <w:t xml:space="preserve">Fronteiras: </w:t>
            </w:r>
            <w:r>
              <w:tab/>
              <w:t xml:space="preserve">estudos </w:t>
            </w:r>
            <w:r>
              <w:tab/>
              <w:t xml:space="preserve">midiáticos. </w:t>
            </w:r>
            <w:r>
              <w:tab/>
              <w:t xml:space="preserve">v. </w:t>
            </w:r>
            <w:r>
              <w:tab/>
              <w:t xml:space="preserve">14, </w:t>
            </w:r>
            <w:r>
              <w:tab/>
              <w:t xml:space="preserve">nº1, </w:t>
            </w:r>
            <w:r>
              <w:tab/>
            </w:r>
            <w:proofErr w:type="spellStart"/>
            <w:r>
              <w:t>jan</w:t>
            </w:r>
            <w:proofErr w:type="spellEnd"/>
            <w:r>
              <w:t xml:space="preserve"> </w:t>
            </w:r>
          </w:p>
          <w:p w:rsidR="00871389" w:rsidRDefault="00871389" w:rsidP="00BD6586">
            <w:pPr>
              <w:spacing w:after="98" w:line="259" w:lineRule="auto"/>
              <w:ind w:left="0" w:right="0" w:firstLine="0"/>
              <w:jc w:val="left"/>
            </w:pPr>
            <w:r>
              <w:t>2012.</w:t>
            </w:r>
            <w:hyperlink r:id="rId10">
              <w:r>
                <w:t>http://www.unisinos.br/revistas/index.php/fronteiras/article/view/fem.2012.141.04</w:t>
              </w:r>
            </w:hyperlink>
            <w:hyperlink r:id="rId11">
              <w:r>
                <w:t xml:space="preserve"> </w:t>
              </w:r>
            </w:hyperlink>
          </w:p>
          <w:p w:rsidR="00871389" w:rsidRDefault="00871389" w:rsidP="00BD6586">
            <w:pPr>
              <w:spacing w:after="96" w:line="259" w:lineRule="auto"/>
              <w:ind w:left="0" w:right="0" w:firstLine="0"/>
              <w:jc w:val="left"/>
            </w:pPr>
            <w:r>
              <w:t xml:space="preserve"> </w:t>
            </w:r>
            <w:r w:rsidRPr="0014719B">
              <w:rPr>
                <w:lang w:val="en-US"/>
              </w:rPr>
              <w:t xml:space="preserve">ALIZT, W. O. The Essential Guide to User Interface Design. </w:t>
            </w:r>
            <w:r>
              <w:t xml:space="preserve">3. ed. John </w:t>
            </w:r>
            <w:proofErr w:type="spellStart"/>
            <w:r>
              <w:t>Wiley</w:t>
            </w:r>
            <w:proofErr w:type="spellEnd"/>
            <w:r>
              <w:t xml:space="preserve"> &amp; Sons, 2007. </w:t>
            </w:r>
          </w:p>
          <w:p w:rsidR="00871389" w:rsidRDefault="00871389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BARBOSA, Simone Diniz Junqueira; SILVA, Bruno Santana da. </w:t>
            </w:r>
            <w:r>
              <w:rPr>
                <w:i/>
              </w:rPr>
              <w:t>Interação humano-computad</w:t>
            </w:r>
            <w:r>
              <w:t xml:space="preserve">or. </w:t>
            </w:r>
          </w:p>
          <w:p w:rsidR="00871389" w:rsidRDefault="00871389" w:rsidP="00BD6586">
            <w:pPr>
              <w:spacing w:after="0" w:line="259" w:lineRule="auto"/>
              <w:ind w:left="0" w:right="0" w:firstLine="0"/>
              <w:jc w:val="left"/>
            </w:pPr>
            <w:r>
              <w:t xml:space="preserve">1.ed. Rio de Janeiro: </w:t>
            </w:r>
            <w:proofErr w:type="spellStart"/>
            <w:r>
              <w:t>Elsevier</w:t>
            </w:r>
            <w:proofErr w:type="spellEnd"/>
            <w:r>
              <w:t xml:space="preserve">, 2010. </w:t>
            </w:r>
          </w:p>
        </w:tc>
      </w:tr>
    </w:tbl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  <w:lang w:val="en-US"/>
        </w:rPr>
        <w:lastRenderedPageBreak/>
        <w:t xml:space="preserve">BITTENCOURT, Ig </w:t>
      </w:r>
      <w:proofErr w:type="spellStart"/>
      <w:r w:rsidRPr="00871389">
        <w:rPr>
          <w:sz w:val="22"/>
          <w:lang w:val="en-US"/>
        </w:rPr>
        <w:t>Ibert</w:t>
      </w:r>
      <w:proofErr w:type="spellEnd"/>
      <w:r w:rsidRPr="00871389">
        <w:rPr>
          <w:sz w:val="22"/>
          <w:lang w:val="en-US"/>
        </w:rPr>
        <w:t xml:space="preserve">; COSTA, </w:t>
      </w:r>
      <w:proofErr w:type="spellStart"/>
      <w:r w:rsidRPr="00871389">
        <w:rPr>
          <w:sz w:val="22"/>
          <w:lang w:val="en-US"/>
        </w:rPr>
        <w:t>Evandro</w:t>
      </w:r>
      <w:proofErr w:type="spellEnd"/>
      <w:r w:rsidRPr="00871389">
        <w:rPr>
          <w:sz w:val="22"/>
          <w:lang w:val="en-US"/>
        </w:rPr>
        <w:t xml:space="preserve">. </w:t>
      </w:r>
      <w:r w:rsidRPr="00871389">
        <w:rPr>
          <w:sz w:val="22"/>
        </w:rPr>
        <w:t xml:space="preserve">Modelos e Ferramentas para a Construção de Sistemas Educacionais Adaptativos e Semânticos. </w:t>
      </w:r>
      <w:r w:rsidRPr="00871389">
        <w:rPr>
          <w:i/>
          <w:sz w:val="22"/>
        </w:rPr>
        <w:t>Revista Brasileira de Informática na Educação</w:t>
      </w:r>
      <w:r w:rsidRPr="00871389">
        <w:rPr>
          <w:sz w:val="22"/>
        </w:rPr>
        <w:t xml:space="preserve">, v. 19, n. 01, 1011. p. 85–98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871389">
        <w:rPr>
          <w:sz w:val="22"/>
          <w:lang w:val="en-US"/>
        </w:rPr>
        <w:t xml:space="preserve">CYBIS, Walter; BETIOL, Adriana Holtz; FAUST, Richard. </w:t>
      </w:r>
      <w:r w:rsidRPr="00871389">
        <w:rPr>
          <w:i/>
          <w:sz w:val="22"/>
        </w:rPr>
        <w:t>Ergonomia e Usabilidade:</w:t>
      </w:r>
      <w:r w:rsidRPr="00871389">
        <w:rPr>
          <w:b/>
          <w:sz w:val="22"/>
        </w:rPr>
        <w:t xml:space="preserve"> </w:t>
      </w:r>
      <w:r w:rsidRPr="00871389">
        <w:rPr>
          <w:sz w:val="22"/>
        </w:rPr>
        <w:t xml:space="preserve">Conhecimentos, Métodos e Aplicações. </w:t>
      </w:r>
      <w:proofErr w:type="gramStart"/>
      <w:r w:rsidRPr="00871389">
        <w:rPr>
          <w:sz w:val="22"/>
          <w:lang w:val="en-US"/>
        </w:rPr>
        <w:t>3.ed</w:t>
      </w:r>
      <w:proofErr w:type="gramEnd"/>
      <w:r w:rsidRPr="00871389">
        <w:rPr>
          <w:sz w:val="22"/>
          <w:lang w:val="en-US"/>
        </w:rPr>
        <w:t xml:space="preserve">. São Paulo: </w:t>
      </w:r>
      <w:proofErr w:type="spellStart"/>
      <w:r w:rsidRPr="00871389">
        <w:rPr>
          <w:sz w:val="22"/>
          <w:lang w:val="en-US"/>
        </w:rPr>
        <w:t>Novatec</w:t>
      </w:r>
      <w:proofErr w:type="spellEnd"/>
      <w:r w:rsidRPr="00871389">
        <w:rPr>
          <w:sz w:val="22"/>
          <w:lang w:val="en-US"/>
        </w:rPr>
        <w:t xml:space="preserve">, 2015.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871389">
        <w:rPr>
          <w:sz w:val="22"/>
          <w:lang w:val="en-US"/>
        </w:rPr>
        <w:t xml:space="preserve">FERNANDEZ, A.; INSFRAN, E.; ABRAHÃO, S. Usability evaluation methods for the web: A systematic mapping study. </w:t>
      </w:r>
      <w:r w:rsidRPr="00871389">
        <w:rPr>
          <w:i/>
          <w:sz w:val="22"/>
          <w:lang w:val="en-US"/>
        </w:rPr>
        <w:t>Information and Software Technology</w:t>
      </w:r>
      <w:r w:rsidRPr="00871389">
        <w:rPr>
          <w:sz w:val="22"/>
          <w:lang w:val="en-US"/>
        </w:rPr>
        <w:t xml:space="preserve">, v. 53, n. 8, p. 789–817, 2011.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8" w:lineRule="auto"/>
        <w:ind w:left="-5" w:right="692"/>
      </w:pPr>
      <w:r w:rsidRPr="00871389">
        <w:rPr>
          <w:sz w:val="22"/>
          <w:lang w:val="en-US"/>
        </w:rPr>
        <w:t xml:space="preserve">FREEMAN, Elisabeth; FREEMAN, Eric. </w:t>
      </w:r>
      <w:r w:rsidRPr="00871389">
        <w:rPr>
          <w:i/>
          <w:sz w:val="22"/>
        </w:rPr>
        <w:t xml:space="preserve">Use a </w:t>
      </w:r>
      <w:proofErr w:type="gramStart"/>
      <w:r w:rsidRPr="00871389">
        <w:rPr>
          <w:i/>
          <w:sz w:val="22"/>
        </w:rPr>
        <w:t>cabeça!:</w:t>
      </w:r>
      <w:proofErr w:type="gramEnd"/>
      <w:r w:rsidRPr="00871389">
        <w:rPr>
          <w:sz w:val="22"/>
        </w:rPr>
        <w:t xml:space="preserve"> HTML com CSS e XHTML. 2.ed. Rio de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proofErr w:type="gramStart"/>
      <w:r w:rsidRPr="00871389">
        <w:rPr>
          <w:sz w:val="22"/>
        </w:rPr>
        <w:t>Janeiro :</w:t>
      </w:r>
      <w:proofErr w:type="gramEnd"/>
      <w:r w:rsidRPr="00871389">
        <w:rPr>
          <w:sz w:val="22"/>
        </w:rPr>
        <w:t xml:space="preserve"> Alta Books, 2008. 616 p, il.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</w:rPr>
        <w:t xml:space="preserve">FREITAS, Rejane Cunha; DUTRA, Marlene de </w:t>
      </w:r>
      <w:proofErr w:type="spellStart"/>
      <w:r w:rsidRPr="00871389">
        <w:rPr>
          <w:sz w:val="22"/>
        </w:rPr>
        <w:t>alencar</w:t>
      </w:r>
      <w:proofErr w:type="spellEnd"/>
      <w:r w:rsidRPr="00871389">
        <w:rPr>
          <w:sz w:val="22"/>
        </w:rPr>
        <w:t xml:space="preserve">. Usabilidade e Interatividade em Sistemas Web para Cursos Online. </w:t>
      </w:r>
      <w:r w:rsidRPr="00871389">
        <w:rPr>
          <w:i/>
          <w:sz w:val="22"/>
        </w:rPr>
        <w:t>Revista Brasileira de</w:t>
      </w:r>
      <w:r w:rsidRPr="00871389">
        <w:rPr>
          <w:b/>
          <w:sz w:val="22"/>
        </w:rPr>
        <w:t xml:space="preserve"> </w:t>
      </w:r>
      <w:r w:rsidRPr="00871389">
        <w:rPr>
          <w:i/>
          <w:sz w:val="22"/>
        </w:rPr>
        <w:t>Informática na Educação</w:t>
      </w:r>
      <w:r w:rsidRPr="00871389">
        <w:rPr>
          <w:sz w:val="22"/>
        </w:rPr>
        <w:t xml:space="preserve">, v. 17, n. 2, 2009. p. 48–58 G ISBN: 0470053429.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</w:rPr>
        <w:t xml:space="preserve">LAWSON, B.; SHARP, R. </w:t>
      </w:r>
      <w:r w:rsidRPr="00871389">
        <w:rPr>
          <w:i/>
          <w:sz w:val="22"/>
        </w:rPr>
        <w:t>Introdução ao HTML 5</w:t>
      </w:r>
      <w:r w:rsidRPr="00871389">
        <w:rPr>
          <w:sz w:val="22"/>
        </w:rPr>
        <w:t xml:space="preserve">. São Paulo: Alta Books, 2011.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</w:rPr>
        <w:t xml:space="preserve">PONTES, Renata Lopes Jaguaribe; FILHO, José Aires de Castro. O uso do blog como ferramenta pedagógica: um estudo de caso com professores participantes do Projeto Um Computador por Aluno (UCA). </w:t>
      </w:r>
      <w:r w:rsidRPr="00871389">
        <w:rPr>
          <w:i/>
          <w:sz w:val="22"/>
        </w:rPr>
        <w:t>Revista Brasileira de Informática na Educação</w:t>
      </w:r>
      <w:r w:rsidRPr="00871389">
        <w:rPr>
          <w:sz w:val="22"/>
        </w:rPr>
        <w:t xml:space="preserve">, v. 21, n. 2, 2013. p. 13–26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  <w:rPr>
          <w:lang w:val="en-US"/>
        </w:rPr>
      </w:pPr>
      <w:r w:rsidRPr="00871389">
        <w:rPr>
          <w:sz w:val="22"/>
        </w:rPr>
        <w:t xml:space="preserve">RAHIMI, </w:t>
      </w:r>
      <w:proofErr w:type="spellStart"/>
      <w:r w:rsidRPr="00871389">
        <w:rPr>
          <w:sz w:val="22"/>
        </w:rPr>
        <w:t>Ebrahim</w:t>
      </w:r>
      <w:proofErr w:type="spellEnd"/>
      <w:r w:rsidRPr="00871389">
        <w:rPr>
          <w:sz w:val="22"/>
        </w:rPr>
        <w:t xml:space="preserve">; VAN DEN BERG, Jan; VEEN, Wim. </w:t>
      </w:r>
      <w:r w:rsidRPr="00871389">
        <w:rPr>
          <w:sz w:val="22"/>
          <w:lang w:val="en-US"/>
        </w:rPr>
        <w:t xml:space="preserve">A Pedagogy-driven Framework for Integrating Web 2.0 tools into Educational Practices and Building Personal Learning Environments. </w:t>
      </w:r>
      <w:r w:rsidRPr="00871389">
        <w:rPr>
          <w:i/>
          <w:sz w:val="22"/>
          <w:lang w:val="en-US"/>
        </w:rPr>
        <w:t>Journal of Literacy and Technology</w:t>
      </w:r>
      <w:r w:rsidRPr="00871389">
        <w:rPr>
          <w:sz w:val="22"/>
          <w:lang w:val="en-US"/>
        </w:rPr>
        <w:t xml:space="preserve">, v.15, n. 2, 2014.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  <w:lang w:val="en-US"/>
        </w:rPr>
        <w:t xml:space="preserve">________. Facilitating student-driven constructing of learning environments using Web 2.0 personal learning environments. </w:t>
      </w:r>
      <w:proofErr w:type="spellStart"/>
      <w:r w:rsidRPr="00871389">
        <w:rPr>
          <w:i/>
          <w:sz w:val="22"/>
        </w:rPr>
        <w:t>Computers</w:t>
      </w:r>
      <w:proofErr w:type="spellEnd"/>
      <w:r w:rsidRPr="00871389">
        <w:rPr>
          <w:i/>
          <w:sz w:val="22"/>
        </w:rPr>
        <w:t xml:space="preserve"> &amp; </w:t>
      </w:r>
      <w:proofErr w:type="spellStart"/>
      <w:r w:rsidRPr="00871389">
        <w:rPr>
          <w:i/>
          <w:sz w:val="22"/>
        </w:rPr>
        <w:t>Education</w:t>
      </w:r>
      <w:proofErr w:type="spellEnd"/>
      <w:r w:rsidRPr="00871389">
        <w:rPr>
          <w:sz w:val="22"/>
        </w:rPr>
        <w:t xml:space="preserve">, v. 81, p. 235–246, 2015.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</w:rPr>
        <w:t xml:space="preserve">RIGO, Jader Rodrigo Vieira; BULEGON, Ana Marli. Hipertexto inserido no Google Sites como recurso auxiliar nas aulas de Física. </w:t>
      </w:r>
      <w:r w:rsidRPr="00871389">
        <w:rPr>
          <w:i/>
          <w:sz w:val="22"/>
        </w:rPr>
        <w:t>Revista Novas Tecnologias na Educação</w:t>
      </w:r>
      <w:r w:rsidRPr="00871389">
        <w:rPr>
          <w:sz w:val="22"/>
        </w:rPr>
        <w:t xml:space="preserve">, v. 12, n. 1, p. 1–10, 2014.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</w:rPr>
        <w:t xml:space="preserve">SANTAROSA, Lucila Maria </w:t>
      </w:r>
      <w:proofErr w:type="spellStart"/>
      <w:r w:rsidRPr="00871389">
        <w:rPr>
          <w:sz w:val="22"/>
        </w:rPr>
        <w:t>Costi</w:t>
      </w:r>
      <w:proofErr w:type="spellEnd"/>
      <w:r w:rsidRPr="00871389">
        <w:rPr>
          <w:sz w:val="22"/>
        </w:rPr>
        <w:t xml:space="preserve">; CONFORTO, Débora; BASSO, Lourenço de Oliveira. </w:t>
      </w:r>
      <w:proofErr w:type="spellStart"/>
      <w:r w:rsidRPr="00871389">
        <w:rPr>
          <w:sz w:val="22"/>
        </w:rPr>
        <w:t>Eduquito</w:t>
      </w:r>
      <w:proofErr w:type="spellEnd"/>
      <w:r w:rsidRPr="00871389">
        <w:rPr>
          <w:sz w:val="22"/>
        </w:rPr>
        <w:t xml:space="preserve">: Ferramentas de Autoria e de Colaboração Acessíveis na Perspectiva da Web 2.0. </w:t>
      </w:r>
      <w:r w:rsidRPr="00871389">
        <w:rPr>
          <w:i/>
          <w:sz w:val="22"/>
        </w:rPr>
        <w:t>Revista eletrônica de biblioteconomia e ciência da informação</w:t>
      </w:r>
      <w:r w:rsidRPr="00871389">
        <w:rPr>
          <w:sz w:val="22"/>
        </w:rPr>
        <w:t xml:space="preserve">, v. 21, n. 1, p. 2013. 122–132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 w:rsidRPr="00871389">
        <w:rPr>
          <w:sz w:val="22"/>
        </w:rPr>
        <w:t xml:space="preserve">SONZA, Andréa </w:t>
      </w:r>
      <w:proofErr w:type="spellStart"/>
      <w:r w:rsidRPr="00871389">
        <w:rPr>
          <w:sz w:val="22"/>
        </w:rPr>
        <w:t>Poletto</w:t>
      </w:r>
      <w:proofErr w:type="spellEnd"/>
      <w:r w:rsidRPr="00871389">
        <w:rPr>
          <w:sz w:val="22"/>
        </w:rPr>
        <w:t xml:space="preserve">; CONFORTO, Débora; SANTAROSA, Lucila. </w:t>
      </w:r>
      <w:r w:rsidRPr="00871389">
        <w:rPr>
          <w:i/>
          <w:sz w:val="22"/>
        </w:rPr>
        <w:t>Acessibilidade nos</w:t>
      </w:r>
      <w:r w:rsidRPr="00871389">
        <w:rPr>
          <w:b/>
          <w:sz w:val="22"/>
        </w:rPr>
        <w:t xml:space="preserve"> </w:t>
      </w:r>
      <w:r w:rsidRPr="00871389">
        <w:rPr>
          <w:i/>
          <w:sz w:val="22"/>
        </w:rPr>
        <w:t>portais da Educação Profissional e Tecnológica do Ministério da Educação</w:t>
      </w:r>
      <w:r w:rsidRPr="00871389">
        <w:rPr>
          <w:sz w:val="22"/>
        </w:rPr>
        <w:t xml:space="preserve">. v. 1, n. 1, 2008. p. 131–145 </w:t>
      </w:r>
    </w:p>
    <w:p w:rsidR="00871389" w:rsidRPr="00871389" w:rsidRDefault="00871389" w:rsidP="0087138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" w:line="259" w:lineRule="auto"/>
        <w:ind w:left="-15" w:right="692" w:firstLine="0"/>
        <w:jc w:val="left"/>
      </w:pPr>
      <w:r w:rsidRPr="00871389">
        <w:rPr>
          <w:b/>
          <w:sz w:val="22"/>
        </w:rPr>
        <w:t xml:space="preserve"> </w:t>
      </w:r>
    </w:p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0474"/>
    <w:multiLevelType w:val="hybridMultilevel"/>
    <w:tmpl w:val="F2149AA4"/>
    <w:lvl w:ilvl="0" w:tplc="F09E8222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639DA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2EB86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3841D0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ADE5E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44DA4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0213E2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6AF0E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BE7376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41"/>
    <w:rsid w:val="00152541"/>
    <w:rsid w:val="001A2670"/>
    <w:rsid w:val="008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9B52-D3D6-4816-ACB0-10E1D27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41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52541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71389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c3sl.ufpr.br/dspace/handle/1884/57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gz.org.br/jun08/Art_0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z.org.br/jun08/Art_03.htm" TargetMode="External"/><Relationship Id="rId11" Type="http://schemas.openxmlformats.org/officeDocument/2006/relationships/hyperlink" Target="http://www.unisinos.br/revistas/index.php/fronteiras/article/view/fem.2012.141.04" TargetMode="External"/><Relationship Id="rId5" Type="http://schemas.openxmlformats.org/officeDocument/2006/relationships/hyperlink" Target="http://www.dgz.org.br/jun08/Art_03.htm" TargetMode="External"/><Relationship Id="rId10" Type="http://schemas.openxmlformats.org/officeDocument/2006/relationships/hyperlink" Target="http://www.unisinos.br/revistas/index.php/fronteiras/article/view/fem.2012.141.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elgatodealien/docs/how_to_be_a_rockstar_wordpres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6801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2</cp:revision>
  <dcterms:created xsi:type="dcterms:W3CDTF">2017-09-21T12:30:00Z</dcterms:created>
  <dcterms:modified xsi:type="dcterms:W3CDTF">2017-09-21T12:33:00Z</dcterms:modified>
</cp:coreProperties>
</file>